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8496"/>
      </w:tblGrid>
      <w:tr w:rsidR="004A50EB" w:rsidRPr="003761BC" w14:paraId="4C8161D3" w14:textId="77777777" w:rsidTr="004C5A77">
        <w:tc>
          <w:tcPr>
            <w:tcW w:w="8496" w:type="dxa"/>
            <w:tcBorders>
              <w:top w:val="nil"/>
              <w:left w:val="nil"/>
              <w:right w:val="nil"/>
            </w:tcBorders>
            <w:shd w:val="clear" w:color="auto" w:fill="FFFFFF" w:themeFill="background1"/>
          </w:tcPr>
          <w:tbl>
            <w:tblPr>
              <w:tblStyle w:val="Tabelacomgrade"/>
              <w:tblW w:w="0" w:type="auto"/>
              <w:tblLook w:val="04A0" w:firstRow="1" w:lastRow="0" w:firstColumn="1" w:lastColumn="0" w:noHBand="0" w:noVBand="1"/>
            </w:tblPr>
            <w:tblGrid>
              <w:gridCol w:w="576"/>
              <w:gridCol w:w="1505"/>
              <w:gridCol w:w="788"/>
              <w:gridCol w:w="2108"/>
              <w:gridCol w:w="772"/>
              <w:gridCol w:w="640"/>
              <w:gridCol w:w="1059"/>
              <w:gridCol w:w="832"/>
            </w:tblGrid>
            <w:tr w:rsidR="00AE0162" w:rsidRPr="003761BC" w14:paraId="44FCFF76" w14:textId="77777777" w:rsidTr="00913BA5">
              <w:tc>
                <w:tcPr>
                  <w:tcW w:w="8280" w:type="dxa"/>
                  <w:gridSpan w:val="8"/>
                  <w:tcBorders>
                    <w:top w:val="nil"/>
                    <w:left w:val="nil"/>
                    <w:right w:val="nil"/>
                  </w:tcBorders>
                  <w:shd w:val="clear" w:color="auto" w:fill="FFFFFF" w:themeFill="background1"/>
                </w:tcPr>
                <w:p w14:paraId="23547857" w14:textId="77777777" w:rsidR="00AE0162" w:rsidRDefault="00AE0162" w:rsidP="00AE0162">
                  <w:pPr>
                    <w:jc w:val="center"/>
                    <w:rPr>
                      <w:rFonts w:ascii="Arial" w:hAnsi="Arial" w:cs="Arial"/>
                      <w:b/>
                      <w:sz w:val="20"/>
                      <w:szCs w:val="20"/>
                    </w:rPr>
                  </w:pPr>
                  <w:bookmarkStart w:id="0" w:name="_Hlk160196855"/>
                  <w:bookmarkStart w:id="1" w:name="_Hlk156510176"/>
                  <w:bookmarkStart w:id="2" w:name="_Hlk160196867"/>
                  <w:r w:rsidRPr="003761BC">
                    <w:rPr>
                      <w:rFonts w:ascii="Arial" w:hAnsi="Arial" w:cs="Arial"/>
                      <w:b/>
                      <w:sz w:val="20"/>
                      <w:szCs w:val="20"/>
                    </w:rPr>
                    <w:t xml:space="preserve">ANEXO </w:t>
                  </w:r>
                  <w:r>
                    <w:rPr>
                      <w:rFonts w:ascii="Arial" w:hAnsi="Arial" w:cs="Arial"/>
                      <w:b/>
                      <w:sz w:val="20"/>
                      <w:szCs w:val="20"/>
                    </w:rPr>
                    <w:t>1.1</w:t>
                  </w:r>
                </w:p>
                <w:p w14:paraId="7A996423" w14:textId="77777777" w:rsidR="00AE0162" w:rsidRPr="003761BC" w:rsidRDefault="00AE0162" w:rsidP="00AE0162">
                  <w:pPr>
                    <w:jc w:val="center"/>
                    <w:rPr>
                      <w:rFonts w:ascii="Arial" w:hAnsi="Arial" w:cs="Arial"/>
                      <w:b/>
                      <w:sz w:val="20"/>
                      <w:szCs w:val="20"/>
                    </w:rPr>
                  </w:pPr>
                </w:p>
                <w:p w14:paraId="69A39E4E" w14:textId="77777777" w:rsidR="00AE0162" w:rsidRPr="003761BC" w:rsidRDefault="00AE0162" w:rsidP="00AE0162">
                  <w:pPr>
                    <w:jc w:val="center"/>
                    <w:rPr>
                      <w:rFonts w:ascii="Arial" w:hAnsi="Arial" w:cs="Arial"/>
                      <w:sz w:val="20"/>
                      <w:szCs w:val="20"/>
                    </w:rPr>
                  </w:pPr>
                  <w:r w:rsidRPr="003761BC">
                    <w:rPr>
                      <w:rFonts w:ascii="Arial" w:hAnsi="Arial" w:cs="Arial"/>
                      <w:b/>
                      <w:sz w:val="20"/>
                      <w:szCs w:val="20"/>
                    </w:rPr>
                    <w:t>MODELO DE PLANILHA DE PREÇOS</w:t>
                  </w:r>
                </w:p>
              </w:tc>
            </w:tr>
            <w:tr w:rsidR="00AE0162" w:rsidRPr="003761BC" w14:paraId="7CA7FDD7" w14:textId="77777777" w:rsidTr="00913BA5">
              <w:tc>
                <w:tcPr>
                  <w:tcW w:w="2081" w:type="dxa"/>
                  <w:gridSpan w:val="2"/>
                  <w:shd w:val="clear" w:color="auto" w:fill="FFFFFF" w:themeFill="background1"/>
                </w:tcPr>
                <w:p w14:paraId="38E125A3" w14:textId="77777777" w:rsidR="00AE0162" w:rsidRPr="00827D8D" w:rsidRDefault="00AE0162" w:rsidP="00AE0162">
                  <w:pPr>
                    <w:ind w:left="-106"/>
                    <w:rPr>
                      <w:rFonts w:ascii="Arial" w:hAnsi="Arial" w:cs="Arial"/>
                      <w:sz w:val="18"/>
                      <w:szCs w:val="18"/>
                    </w:rPr>
                  </w:pPr>
                  <w:r w:rsidRPr="00827D8D">
                    <w:rPr>
                      <w:rFonts w:ascii="Arial" w:hAnsi="Arial" w:cs="Arial"/>
                      <w:sz w:val="18"/>
                      <w:szCs w:val="18"/>
                    </w:rPr>
                    <w:t>Processo Metrô nº</w:t>
                  </w:r>
                </w:p>
              </w:tc>
              <w:tc>
                <w:tcPr>
                  <w:tcW w:w="6199" w:type="dxa"/>
                  <w:gridSpan w:val="6"/>
                </w:tcPr>
                <w:p w14:paraId="306DBAE7" w14:textId="2384EE58" w:rsidR="00AE0162" w:rsidRPr="008F64D3" w:rsidRDefault="00C20A38" w:rsidP="00AE0162">
                  <w:pPr>
                    <w:rPr>
                      <w:rFonts w:ascii="Arial" w:hAnsi="Arial" w:cs="Arial"/>
                      <w:color w:val="FF0000"/>
                      <w:sz w:val="18"/>
                      <w:szCs w:val="18"/>
                    </w:rPr>
                  </w:pPr>
                  <w:r w:rsidRPr="00C20A38">
                    <w:rPr>
                      <w:rFonts w:ascii="Arial" w:hAnsi="Arial" w:cs="Arial"/>
                      <w:color w:val="000000" w:themeColor="text1"/>
                      <w:sz w:val="18"/>
                      <w:szCs w:val="18"/>
                    </w:rPr>
                    <w:t>10023452</w:t>
                  </w:r>
                </w:p>
              </w:tc>
            </w:tr>
            <w:tr w:rsidR="00AE0162" w:rsidRPr="003761BC" w14:paraId="23980C06" w14:textId="77777777" w:rsidTr="00913BA5">
              <w:tc>
                <w:tcPr>
                  <w:tcW w:w="2081" w:type="dxa"/>
                  <w:gridSpan w:val="2"/>
                  <w:shd w:val="clear" w:color="auto" w:fill="FFFFFF" w:themeFill="background1"/>
                </w:tcPr>
                <w:p w14:paraId="53C21DB6" w14:textId="77777777" w:rsidR="00AE0162" w:rsidRPr="00827D8D" w:rsidRDefault="00AE0162" w:rsidP="00AE0162">
                  <w:pPr>
                    <w:ind w:left="-106"/>
                    <w:rPr>
                      <w:rFonts w:ascii="Arial" w:hAnsi="Arial" w:cs="Arial"/>
                      <w:sz w:val="18"/>
                      <w:szCs w:val="18"/>
                    </w:rPr>
                  </w:pPr>
                  <w:r w:rsidRPr="00827D8D">
                    <w:rPr>
                      <w:rFonts w:ascii="Arial" w:hAnsi="Arial" w:cs="Arial"/>
                      <w:sz w:val="18"/>
                      <w:szCs w:val="18"/>
                    </w:rPr>
                    <w:t>Objeto:</w:t>
                  </w:r>
                </w:p>
              </w:tc>
              <w:tc>
                <w:tcPr>
                  <w:tcW w:w="6199" w:type="dxa"/>
                  <w:gridSpan w:val="6"/>
                </w:tcPr>
                <w:p w14:paraId="58FAABA7" w14:textId="4FFDA716" w:rsidR="00AE0162" w:rsidRPr="00827D8D" w:rsidRDefault="003622EB" w:rsidP="00AE0162">
                  <w:pPr>
                    <w:rPr>
                      <w:rFonts w:ascii="Arial" w:hAnsi="Arial" w:cs="Arial"/>
                      <w:sz w:val="18"/>
                      <w:szCs w:val="18"/>
                    </w:rPr>
                  </w:pPr>
                  <w:r>
                    <w:rPr>
                      <w:rFonts w:ascii="Arial" w:hAnsi="Arial" w:cs="Arial"/>
                      <w:sz w:val="18"/>
                      <w:szCs w:val="18"/>
                    </w:rPr>
                    <w:t xml:space="preserve">FORNECIMENTO DE </w:t>
                  </w:r>
                  <w:r w:rsidRPr="003622EB">
                    <w:rPr>
                      <w:rFonts w:ascii="Arial" w:hAnsi="Arial" w:cs="Arial"/>
                      <w:sz w:val="18"/>
                      <w:szCs w:val="18"/>
                    </w:rPr>
                    <w:t>REFRIGERADOR COMPACTO – FRIGOBAR E FREEZER HORIZONTAL</w:t>
                  </w:r>
                </w:p>
              </w:tc>
            </w:tr>
            <w:tr w:rsidR="00AE0162" w:rsidRPr="003761BC" w14:paraId="1EB11B01" w14:textId="77777777" w:rsidTr="00913BA5">
              <w:tc>
                <w:tcPr>
                  <w:tcW w:w="2869" w:type="dxa"/>
                  <w:gridSpan w:val="3"/>
                  <w:shd w:val="clear" w:color="auto" w:fill="FFFFFF" w:themeFill="background1"/>
                </w:tcPr>
                <w:p w14:paraId="1B11FA4E" w14:textId="77777777" w:rsidR="00AE0162" w:rsidRPr="00827D8D" w:rsidRDefault="00AE0162" w:rsidP="00AE0162">
                  <w:pPr>
                    <w:ind w:left="-106"/>
                    <w:rPr>
                      <w:rFonts w:ascii="Arial" w:hAnsi="Arial" w:cs="Arial"/>
                      <w:sz w:val="18"/>
                      <w:szCs w:val="18"/>
                    </w:rPr>
                  </w:pPr>
                  <w:r w:rsidRPr="00827D8D">
                    <w:rPr>
                      <w:rFonts w:ascii="Arial" w:hAnsi="Arial" w:cs="Arial"/>
                      <w:sz w:val="18"/>
                      <w:szCs w:val="18"/>
                    </w:rPr>
                    <w:t>Razão Social da Proponente:</w:t>
                  </w:r>
                </w:p>
              </w:tc>
              <w:tc>
                <w:tcPr>
                  <w:tcW w:w="5411" w:type="dxa"/>
                  <w:gridSpan w:val="5"/>
                </w:tcPr>
                <w:p w14:paraId="1BBC37B0" w14:textId="77777777" w:rsidR="00AE0162" w:rsidRPr="00827D8D" w:rsidRDefault="00AE0162" w:rsidP="00AE0162">
                  <w:pPr>
                    <w:rPr>
                      <w:rFonts w:ascii="Arial" w:hAnsi="Arial" w:cs="Arial"/>
                      <w:sz w:val="18"/>
                      <w:szCs w:val="18"/>
                    </w:rPr>
                  </w:pPr>
                </w:p>
              </w:tc>
            </w:tr>
            <w:tr w:rsidR="00AE0162" w:rsidRPr="003761BC" w14:paraId="57C89DBB" w14:textId="77777777" w:rsidTr="00913BA5">
              <w:tc>
                <w:tcPr>
                  <w:tcW w:w="8280" w:type="dxa"/>
                  <w:gridSpan w:val="8"/>
                  <w:tcBorders>
                    <w:bottom w:val="single" w:sz="4" w:space="0" w:color="auto"/>
                  </w:tcBorders>
                  <w:shd w:val="clear" w:color="auto" w:fill="FFFFFF" w:themeFill="background1"/>
                </w:tcPr>
                <w:p w14:paraId="0B65B475" w14:textId="77777777" w:rsidR="00AE0162" w:rsidRPr="00827D8D" w:rsidRDefault="00AE0162" w:rsidP="00AE0162">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AE0162" w:rsidRPr="003761BC" w14:paraId="5B6D7E60" w14:textId="77777777" w:rsidTr="00913BA5">
              <w:trPr>
                <w:trHeight w:val="233"/>
              </w:trPr>
              <w:tc>
                <w:tcPr>
                  <w:tcW w:w="576" w:type="dxa"/>
                  <w:vMerge w:val="restart"/>
                  <w:shd w:val="pct10" w:color="auto" w:fill="FFFFFF" w:themeFill="background1"/>
                </w:tcPr>
                <w:p w14:paraId="4657F5BC" w14:textId="77777777" w:rsidR="00AE0162" w:rsidRPr="008E7B38" w:rsidRDefault="00AE0162" w:rsidP="00AE0162">
                  <w:pPr>
                    <w:ind w:left="-120" w:right="-109"/>
                    <w:jc w:val="center"/>
                    <w:rPr>
                      <w:rFonts w:ascii="Arial" w:hAnsi="Arial" w:cs="Arial"/>
                      <w:b/>
                      <w:bCs/>
                      <w:sz w:val="18"/>
                      <w:szCs w:val="18"/>
                    </w:rPr>
                  </w:pPr>
                  <w:r w:rsidRPr="008E7B38">
                    <w:rPr>
                      <w:rFonts w:ascii="Arial" w:hAnsi="Arial" w:cs="Arial"/>
                      <w:b/>
                      <w:bCs/>
                      <w:sz w:val="18"/>
                      <w:szCs w:val="18"/>
                    </w:rPr>
                    <w:t>ITEM</w:t>
                  </w:r>
                </w:p>
              </w:tc>
              <w:tc>
                <w:tcPr>
                  <w:tcW w:w="4401" w:type="dxa"/>
                  <w:gridSpan w:val="3"/>
                  <w:vMerge w:val="restart"/>
                  <w:shd w:val="pct10" w:color="auto" w:fill="FFFFFF" w:themeFill="background1"/>
                </w:tcPr>
                <w:p w14:paraId="377B0F3B" w14:textId="77777777" w:rsidR="00AE0162" w:rsidRPr="008E7B38" w:rsidRDefault="00AE0162" w:rsidP="00AE0162">
                  <w:pPr>
                    <w:jc w:val="center"/>
                    <w:rPr>
                      <w:rFonts w:ascii="Arial" w:hAnsi="Arial" w:cs="Arial"/>
                      <w:b/>
                      <w:bCs/>
                      <w:sz w:val="18"/>
                      <w:szCs w:val="18"/>
                    </w:rPr>
                  </w:pPr>
                  <w:r w:rsidRPr="008E7B38">
                    <w:rPr>
                      <w:rFonts w:ascii="Arial" w:hAnsi="Arial" w:cs="Arial"/>
                      <w:b/>
                      <w:bCs/>
                      <w:sz w:val="18"/>
                      <w:szCs w:val="18"/>
                    </w:rPr>
                    <w:t>DESCRIÇÃO</w:t>
                  </w:r>
                </w:p>
                <w:p w14:paraId="07040D6C" w14:textId="77777777" w:rsidR="00AE0162" w:rsidRPr="008E7B38" w:rsidRDefault="00AE0162" w:rsidP="00AE0162">
                  <w:pPr>
                    <w:jc w:val="center"/>
                    <w:rPr>
                      <w:rFonts w:ascii="Arial" w:hAnsi="Arial" w:cs="Arial"/>
                      <w:b/>
                      <w:bCs/>
                      <w:sz w:val="18"/>
                      <w:szCs w:val="18"/>
                    </w:rPr>
                  </w:pPr>
                </w:p>
              </w:tc>
              <w:tc>
                <w:tcPr>
                  <w:tcW w:w="772" w:type="dxa"/>
                  <w:vMerge w:val="restart"/>
                  <w:shd w:val="pct10" w:color="auto" w:fill="FFFFFF" w:themeFill="background1"/>
                </w:tcPr>
                <w:p w14:paraId="4183AA8C" w14:textId="77777777" w:rsidR="00AE0162" w:rsidRPr="008E7B38" w:rsidRDefault="00AE0162" w:rsidP="00AE0162">
                  <w:pPr>
                    <w:jc w:val="center"/>
                    <w:rPr>
                      <w:rFonts w:ascii="Arial" w:hAnsi="Arial" w:cs="Arial"/>
                      <w:b/>
                      <w:bCs/>
                      <w:sz w:val="18"/>
                      <w:szCs w:val="18"/>
                    </w:rPr>
                  </w:pPr>
                  <w:r w:rsidRPr="008E7B38">
                    <w:rPr>
                      <w:rFonts w:ascii="Arial" w:hAnsi="Arial" w:cs="Arial"/>
                      <w:b/>
                      <w:bCs/>
                      <w:sz w:val="18"/>
                      <w:szCs w:val="18"/>
                    </w:rPr>
                    <w:t>QTDE</w:t>
                  </w:r>
                </w:p>
              </w:tc>
              <w:tc>
                <w:tcPr>
                  <w:tcW w:w="640" w:type="dxa"/>
                  <w:vMerge w:val="restart"/>
                  <w:shd w:val="pct10" w:color="auto" w:fill="FFFFFF" w:themeFill="background1"/>
                </w:tcPr>
                <w:p w14:paraId="73328D2E" w14:textId="77777777" w:rsidR="00AE0162" w:rsidRPr="008E7B38" w:rsidRDefault="00AE0162" w:rsidP="00AE0162">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891" w:type="dxa"/>
                  <w:gridSpan w:val="2"/>
                  <w:shd w:val="pct10" w:color="auto" w:fill="FFFFFF" w:themeFill="background1"/>
                </w:tcPr>
                <w:p w14:paraId="755F131F" w14:textId="77777777" w:rsidR="00AE0162" w:rsidRPr="008E7B38" w:rsidRDefault="00AE0162" w:rsidP="00AE0162">
                  <w:pPr>
                    <w:ind w:left="-108" w:right="-110"/>
                    <w:jc w:val="center"/>
                    <w:rPr>
                      <w:rFonts w:ascii="Arial" w:hAnsi="Arial" w:cs="Arial"/>
                      <w:b/>
                      <w:bCs/>
                      <w:sz w:val="18"/>
                      <w:szCs w:val="18"/>
                    </w:rPr>
                  </w:pPr>
                  <w:r w:rsidRPr="008E7B38">
                    <w:rPr>
                      <w:rFonts w:ascii="Arial" w:hAnsi="Arial" w:cs="Arial"/>
                      <w:b/>
                      <w:bCs/>
                      <w:sz w:val="18"/>
                      <w:szCs w:val="18"/>
                    </w:rPr>
                    <w:t>PREÇO EM R$</w:t>
                  </w:r>
                </w:p>
              </w:tc>
            </w:tr>
            <w:tr w:rsidR="00AE0162" w:rsidRPr="003761BC" w14:paraId="4E5A0EA6" w14:textId="77777777" w:rsidTr="00913BA5">
              <w:trPr>
                <w:trHeight w:val="232"/>
              </w:trPr>
              <w:tc>
                <w:tcPr>
                  <w:tcW w:w="576" w:type="dxa"/>
                  <w:vMerge/>
                  <w:shd w:val="pct10" w:color="auto" w:fill="FFFFFF" w:themeFill="background1"/>
                </w:tcPr>
                <w:p w14:paraId="12961B4B" w14:textId="77777777" w:rsidR="00AE0162" w:rsidRPr="008E7B38" w:rsidRDefault="00AE0162" w:rsidP="00AE0162">
                  <w:pPr>
                    <w:ind w:left="-120" w:right="-109"/>
                    <w:jc w:val="center"/>
                    <w:rPr>
                      <w:rFonts w:ascii="Arial" w:hAnsi="Arial" w:cs="Arial"/>
                      <w:b/>
                      <w:bCs/>
                      <w:sz w:val="18"/>
                      <w:szCs w:val="18"/>
                    </w:rPr>
                  </w:pPr>
                </w:p>
              </w:tc>
              <w:tc>
                <w:tcPr>
                  <w:tcW w:w="4401" w:type="dxa"/>
                  <w:gridSpan w:val="3"/>
                  <w:vMerge/>
                  <w:shd w:val="pct10" w:color="auto" w:fill="FFFFFF" w:themeFill="background1"/>
                </w:tcPr>
                <w:p w14:paraId="23A1CDBC" w14:textId="77777777" w:rsidR="00AE0162" w:rsidRPr="008E7B38" w:rsidRDefault="00AE0162" w:rsidP="00AE0162">
                  <w:pPr>
                    <w:jc w:val="center"/>
                    <w:rPr>
                      <w:rFonts w:ascii="Arial" w:hAnsi="Arial" w:cs="Arial"/>
                      <w:b/>
                      <w:bCs/>
                      <w:sz w:val="18"/>
                      <w:szCs w:val="18"/>
                    </w:rPr>
                  </w:pPr>
                </w:p>
              </w:tc>
              <w:tc>
                <w:tcPr>
                  <w:tcW w:w="772" w:type="dxa"/>
                  <w:vMerge/>
                  <w:shd w:val="pct10" w:color="auto" w:fill="FFFFFF" w:themeFill="background1"/>
                </w:tcPr>
                <w:p w14:paraId="115E75B3" w14:textId="77777777" w:rsidR="00AE0162" w:rsidRPr="008E7B38" w:rsidRDefault="00AE0162" w:rsidP="00AE0162">
                  <w:pPr>
                    <w:jc w:val="center"/>
                    <w:rPr>
                      <w:rFonts w:ascii="Arial" w:hAnsi="Arial" w:cs="Arial"/>
                      <w:b/>
                      <w:bCs/>
                      <w:sz w:val="18"/>
                      <w:szCs w:val="18"/>
                    </w:rPr>
                  </w:pPr>
                </w:p>
              </w:tc>
              <w:tc>
                <w:tcPr>
                  <w:tcW w:w="640" w:type="dxa"/>
                  <w:vMerge/>
                  <w:shd w:val="pct10" w:color="auto" w:fill="FFFFFF" w:themeFill="background1"/>
                </w:tcPr>
                <w:p w14:paraId="6FD603AE" w14:textId="77777777" w:rsidR="00AE0162" w:rsidRPr="008E7B38" w:rsidRDefault="00AE0162" w:rsidP="00AE0162">
                  <w:pPr>
                    <w:jc w:val="center"/>
                    <w:rPr>
                      <w:rFonts w:ascii="Arial" w:hAnsi="Arial" w:cs="Arial"/>
                      <w:b/>
                      <w:bCs/>
                      <w:sz w:val="18"/>
                      <w:szCs w:val="18"/>
                    </w:rPr>
                  </w:pPr>
                </w:p>
              </w:tc>
              <w:tc>
                <w:tcPr>
                  <w:tcW w:w="1059" w:type="dxa"/>
                  <w:shd w:val="pct10" w:color="auto" w:fill="FFFFFF" w:themeFill="background1"/>
                </w:tcPr>
                <w:p w14:paraId="00581823" w14:textId="77777777" w:rsidR="00AE0162" w:rsidRPr="008E7B38" w:rsidRDefault="00AE0162" w:rsidP="00AE0162">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32" w:type="dxa"/>
                  <w:shd w:val="pct10" w:color="auto" w:fill="FFFFFF" w:themeFill="background1"/>
                </w:tcPr>
                <w:p w14:paraId="4EA295CF" w14:textId="77777777" w:rsidR="00AE0162" w:rsidRPr="008E7B38" w:rsidRDefault="00AE0162" w:rsidP="00AE0162">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AE0162" w:rsidRPr="003761BC" w14:paraId="1BD1ED6C" w14:textId="77777777" w:rsidTr="000941D8">
              <w:trPr>
                <w:trHeight w:val="1599"/>
              </w:trPr>
              <w:tc>
                <w:tcPr>
                  <w:tcW w:w="576" w:type="dxa"/>
                  <w:shd w:val="clear" w:color="auto" w:fill="FFFFFF" w:themeFill="background1"/>
                </w:tcPr>
                <w:p w14:paraId="6FF0E678" w14:textId="2637B544" w:rsidR="00AE0162" w:rsidRPr="00827D8D" w:rsidRDefault="00AE0162" w:rsidP="00AE0162">
                  <w:pPr>
                    <w:ind w:left="-120" w:right="-109"/>
                    <w:jc w:val="center"/>
                    <w:rPr>
                      <w:rFonts w:ascii="Arial" w:hAnsi="Arial" w:cs="Arial"/>
                      <w:sz w:val="18"/>
                      <w:szCs w:val="18"/>
                    </w:rPr>
                  </w:pPr>
                  <w:r w:rsidRPr="00827D8D">
                    <w:rPr>
                      <w:rFonts w:ascii="Arial" w:hAnsi="Arial" w:cs="Arial"/>
                      <w:sz w:val="18"/>
                      <w:szCs w:val="18"/>
                    </w:rPr>
                    <w:t>1</w:t>
                  </w:r>
                </w:p>
              </w:tc>
              <w:tc>
                <w:tcPr>
                  <w:tcW w:w="4401" w:type="dxa"/>
                  <w:gridSpan w:val="3"/>
                  <w:shd w:val="clear" w:color="auto" w:fill="FFFFFF" w:themeFill="background1"/>
                </w:tcPr>
                <w:p w14:paraId="548AC8CD" w14:textId="77777777" w:rsidR="00FC318F" w:rsidRPr="00FC318F" w:rsidRDefault="00FC318F" w:rsidP="00FC318F">
                  <w:pPr>
                    <w:jc w:val="both"/>
                    <w:rPr>
                      <w:rFonts w:ascii="Arial" w:hAnsi="Arial" w:cs="Arial"/>
                      <w:sz w:val="18"/>
                      <w:szCs w:val="18"/>
                    </w:rPr>
                  </w:pPr>
                  <w:r w:rsidRPr="00FC318F">
                    <w:rPr>
                      <w:rFonts w:ascii="Arial" w:hAnsi="Arial" w:cs="Arial"/>
                      <w:sz w:val="18"/>
                      <w:szCs w:val="18"/>
                    </w:rPr>
                    <w:t>CÓDIGO METRÔ: 20000643</w:t>
                  </w:r>
                </w:p>
                <w:p w14:paraId="6B4636B6" w14:textId="77777777" w:rsidR="00FC318F" w:rsidRPr="00FC318F" w:rsidRDefault="00FC318F" w:rsidP="00FC318F">
                  <w:pPr>
                    <w:jc w:val="both"/>
                    <w:rPr>
                      <w:rFonts w:ascii="Arial" w:hAnsi="Arial" w:cs="Arial"/>
                      <w:sz w:val="18"/>
                      <w:szCs w:val="18"/>
                    </w:rPr>
                  </w:pPr>
                </w:p>
                <w:p w14:paraId="0EB14D11" w14:textId="6FA3F932" w:rsidR="0006477C" w:rsidRDefault="00FC318F" w:rsidP="00D6389C">
                  <w:pPr>
                    <w:jc w:val="both"/>
                    <w:rPr>
                      <w:rFonts w:ascii="Arial" w:hAnsi="Arial" w:cs="Arial"/>
                      <w:sz w:val="18"/>
                      <w:szCs w:val="18"/>
                    </w:rPr>
                  </w:pPr>
                  <w:r w:rsidRPr="00FC318F">
                    <w:rPr>
                      <w:rFonts w:ascii="Arial" w:hAnsi="Arial" w:cs="Arial"/>
                      <w:sz w:val="18"/>
                      <w:szCs w:val="18"/>
                    </w:rPr>
                    <w:t xml:space="preserve">REFRIGERADOR COMPACTO </w:t>
                  </w:r>
                  <w:r>
                    <w:rPr>
                      <w:rFonts w:ascii="Arial" w:hAnsi="Arial" w:cs="Arial"/>
                      <w:sz w:val="18"/>
                      <w:szCs w:val="18"/>
                    </w:rPr>
                    <w:t>–</w:t>
                  </w:r>
                  <w:r w:rsidRPr="00FC318F">
                    <w:rPr>
                      <w:rFonts w:ascii="Arial" w:hAnsi="Arial" w:cs="Arial"/>
                      <w:sz w:val="18"/>
                      <w:szCs w:val="18"/>
                    </w:rPr>
                    <w:t xml:space="preserve"> FRIGOBAR</w:t>
                  </w:r>
                  <w:r>
                    <w:rPr>
                      <w:rFonts w:ascii="Arial" w:hAnsi="Arial" w:cs="Arial"/>
                      <w:sz w:val="18"/>
                      <w:szCs w:val="18"/>
                    </w:rPr>
                    <w:t xml:space="preserve"> </w:t>
                  </w:r>
                  <w:r w:rsidRPr="00FC318F">
                    <w:rPr>
                      <w:rFonts w:ascii="Arial" w:hAnsi="Arial" w:cs="Arial"/>
                      <w:sz w:val="18"/>
                      <w:szCs w:val="18"/>
                    </w:rPr>
                    <w:t>Conforme Especificação: EM_GSC_003_2026 – rev.02</w:t>
                  </w:r>
                </w:p>
                <w:p w14:paraId="47A0DB8E" w14:textId="271C95F3" w:rsidR="00D809E5" w:rsidRPr="00D809E5" w:rsidRDefault="00D809E5" w:rsidP="00D6389C">
                  <w:pPr>
                    <w:jc w:val="both"/>
                    <w:rPr>
                      <w:rFonts w:ascii="Arial" w:hAnsi="Arial" w:cs="Arial"/>
                      <w:sz w:val="18"/>
                      <w:szCs w:val="18"/>
                    </w:rPr>
                  </w:pPr>
                  <w:r w:rsidRPr="00D809E5">
                    <w:rPr>
                      <w:rFonts w:ascii="Arial" w:hAnsi="Arial" w:cs="Arial"/>
                      <w:sz w:val="18"/>
                      <w:szCs w:val="18"/>
                    </w:rPr>
                    <w:t xml:space="preserve"> </w:t>
                  </w:r>
                </w:p>
                <w:p w14:paraId="48C35E4E" w14:textId="0113A2B8" w:rsidR="00AE0162" w:rsidRPr="00827D8D" w:rsidRDefault="00D809E5" w:rsidP="00D809E5">
                  <w:pPr>
                    <w:jc w:val="both"/>
                    <w:rPr>
                      <w:rFonts w:ascii="Arial" w:hAnsi="Arial" w:cs="Arial"/>
                      <w:sz w:val="18"/>
                      <w:szCs w:val="18"/>
                    </w:rPr>
                  </w:pPr>
                  <w:r w:rsidRPr="00D809E5">
                    <w:rPr>
                      <w:rFonts w:ascii="Arial" w:hAnsi="Arial" w:cs="Arial"/>
                      <w:sz w:val="18"/>
                      <w:szCs w:val="18"/>
                    </w:rPr>
                    <w:t>Referência cotada:</w:t>
                  </w:r>
                </w:p>
              </w:tc>
              <w:tc>
                <w:tcPr>
                  <w:tcW w:w="772" w:type="dxa"/>
                  <w:shd w:val="clear" w:color="auto" w:fill="FFFFFF" w:themeFill="background1"/>
                  <w:vAlign w:val="center"/>
                </w:tcPr>
                <w:p w14:paraId="0A05B50D" w14:textId="776A2A9F" w:rsidR="00AE0162" w:rsidRPr="00827D8D" w:rsidRDefault="00FC318F" w:rsidP="0006477C">
                  <w:pPr>
                    <w:jc w:val="center"/>
                    <w:rPr>
                      <w:rFonts w:ascii="Arial" w:hAnsi="Arial" w:cs="Arial"/>
                      <w:sz w:val="18"/>
                      <w:szCs w:val="18"/>
                    </w:rPr>
                  </w:pPr>
                  <w:r>
                    <w:rPr>
                      <w:rFonts w:ascii="Arial" w:hAnsi="Arial" w:cs="Arial"/>
                      <w:sz w:val="18"/>
                      <w:szCs w:val="18"/>
                    </w:rPr>
                    <w:t>10</w:t>
                  </w:r>
                </w:p>
              </w:tc>
              <w:tc>
                <w:tcPr>
                  <w:tcW w:w="640" w:type="dxa"/>
                  <w:shd w:val="clear" w:color="auto" w:fill="FFFFFF" w:themeFill="background1"/>
                  <w:vAlign w:val="center"/>
                </w:tcPr>
                <w:p w14:paraId="17FF579E" w14:textId="77777777" w:rsidR="00AE0162" w:rsidRPr="00827D8D" w:rsidRDefault="00AE0162" w:rsidP="0006477C">
                  <w:pPr>
                    <w:jc w:val="center"/>
                    <w:rPr>
                      <w:rFonts w:ascii="Arial" w:hAnsi="Arial" w:cs="Arial"/>
                      <w:sz w:val="18"/>
                      <w:szCs w:val="18"/>
                    </w:rPr>
                  </w:pPr>
                  <w:r>
                    <w:rPr>
                      <w:rFonts w:ascii="Arial" w:hAnsi="Arial" w:cs="Arial"/>
                      <w:sz w:val="18"/>
                      <w:szCs w:val="18"/>
                    </w:rPr>
                    <w:t>Peça</w:t>
                  </w:r>
                </w:p>
              </w:tc>
              <w:tc>
                <w:tcPr>
                  <w:tcW w:w="1059" w:type="dxa"/>
                  <w:shd w:val="clear" w:color="auto" w:fill="FFFFFF" w:themeFill="background1"/>
                </w:tcPr>
                <w:p w14:paraId="39D0FC1A" w14:textId="77777777" w:rsidR="00AE0162" w:rsidRPr="00827D8D" w:rsidRDefault="00AE0162" w:rsidP="00AE0162">
                  <w:pPr>
                    <w:ind w:left="-47" w:right="-110" w:firstLine="6"/>
                    <w:jc w:val="both"/>
                    <w:rPr>
                      <w:rFonts w:ascii="Arial" w:hAnsi="Arial" w:cs="Arial"/>
                      <w:sz w:val="18"/>
                      <w:szCs w:val="18"/>
                    </w:rPr>
                  </w:pPr>
                </w:p>
              </w:tc>
              <w:tc>
                <w:tcPr>
                  <w:tcW w:w="832" w:type="dxa"/>
                  <w:shd w:val="clear" w:color="auto" w:fill="FFFFFF" w:themeFill="background1"/>
                </w:tcPr>
                <w:p w14:paraId="216431A9" w14:textId="77777777" w:rsidR="00AE0162" w:rsidRPr="00827D8D" w:rsidRDefault="00AE0162" w:rsidP="00AE0162">
                  <w:pPr>
                    <w:ind w:left="-47" w:right="-110" w:firstLine="6"/>
                    <w:jc w:val="both"/>
                    <w:rPr>
                      <w:rFonts w:ascii="Arial" w:hAnsi="Arial" w:cs="Arial"/>
                      <w:sz w:val="18"/>
                      <w:szCs w:val="18"/>
                    </w:rPr>
                  </w:pPr>
                </w:p>
              </w:tc>
            </w:tr>
            <w:tr w:rsidR="00396925" w:rsidRPr="003761BC" w14:paraId="508CD85C" w14:textId="77777777" w:rsidTr="000941D8">
              <w:trPr>
                <w:trHeight w:val="1551"/>
              </w:trPr>
              <w:tc>
                <w:tcPr>
                  <w:tcW w:w="576" w:type="dxa"/>
                  <w:shd w:val="clear" w:color="auto" w:fill="FFFFFF" w:themeFill="background1"/>
                </w:tcPr>
                <w:p w14:paraId="19F752B7" w14:textId="3E24D714" w:rsidR="00396925" w:rsidRDefault="00396925" w:rsidP="00AE0162">
                  <w:pPr>
                    <w:ind w:left="-120" w:right="-109"/>
                    <w:jc w:val="center"/>
                    <w:rPr>
                      <w:rFonts w:ascii="Arial" w:hAnsi="Arial" w:cs="Arial"/>
                      <w:sz w:val="18"/>
                      <w:szCs w:val="18"/>
                    </w:rPr>
                  </w:pPr>
                  <w:r>
                    <w:rPr>
                      <w:rFonts w:ascii="Arial" w:hAnsi="Arial" w:cs="Arial"/>
                      <w:sz w:val="18"/>
                      <w:szCs w:val="18"/>
                    </w:rPr>
                    <w:t>2</w:t>
                  </w:r>
                </w:p>
              </w:tc>
              <w:tc>
                <w:tcPr>
                  <w:tcW w:w="4401" w:type="dxa"/>
                  <w:gridSpan w:val="3"/>
                  <w:shd w:val="clear" w:color="auto" w:fill="FFFFFF" w:themeFill="background1"/>
                </w:tcPr>
                <w:p w14:paraId="4B262E66" w14:textId="77777777" w:rsidR="000941D8" w:rsidRPr="000941D8" w:rsidRDefault="000941D8" w:rsidP="000941D8">
                  <w:pPr>
                    <w:jc w:val="both"/>
                    <w:rPr>
                      <w:rFonts w:ascii="Arial" w:hAnsi="Arial" w:cs="Arial"/>
                      <w:sz w:val="18"/>
                      <w:szCs w:val="18"/>
                    </w:rPr>
                  </w:pPr>
                  <w:r w:rsidRPr="000941D8">
                    <w:rPr>
                      <w:rFonts w:ascii="Arial" w:hAnsi="Arial" w:cs="Arial"/>
                      <w:sz w:val="18"/>
                      <w:szCs w:val="18"/>
                    </w:rPr>
                    <w:t>CÓDIGO METRÔ: 20000650</w:t>
                  </w:r>
                </w:p>
                <w:p w14:paraId="12CED719" w14:textId="77777777" w:rsidR="000941D8" w:rsidRPr="000941D8" w:rsidRDefault="000941D8" w:rsidP="000941D8">
                  <w:pPr>
                    <w:jc w:val="both"/>
                    <w:rPr>
                      <w:rFonts w:ascii="Arial" w:hAnsi="Arial" w:cs="Arial"/>
                      <w:sz w:val="18"/>
                      <w:szCs w:val="18"/>
                    </w:rPr>
                  </w:pPr>
                </w:p>
                <w:p w14:paraId="241E9DF8" w14:textId="77777777" w:rsidR="000941D8" w:rsidRPr="000941D8" w:rsidRDefault="000941D8" w:rsidP="000941D8">
                  <w:pPr>
                    <w:jc w:val="both"/>
                    <w:rPr>
                      <w:rFonts w:ascii="Arial" w:hAnsi="Arial" w:cs="Arial"/>
                      <w:sz w:val="18"/>
                      <w:szCs w:val="18"/>
                    </w:rPr>
                  </w:pPr>
                  <w:r w:rsidRPr="000941D8">
                    <w:rPr>
                      <w:rFonts w:ascii="Arial" w:hAnsi="Arial" w:cs="Arial"/>
                      <w:sz w:val="18"/>
                      <w:szCs w:val="18"/>
                    </w:rPr>
                    <w:t>FREEZER HORIZONTAL</w:t>
                  </w:r>
                </w:p>
                <w:p w14:paraId="359A7E80" w14:textId="77777777" w:rsidR="00396925" w:rsidRDefault="000941D8" w:rsidP="000941D8">
                  <w:pPr>
                    <w:jc w:val="both"/>
                    <w:rPr>
                      <w:rFonts w:ascii="Arial" w:hAnsi="Arial" w:cs="Arial"/>
                      <w:sz w:val="18"/>
                      <w:szCs w:val="18"/>
                    </w:rPr>
                  </w:pPr>
                  <w:r w:rsidRPr="000941D8">
                    <w:rPr>
                      <w:rFonts w:ascii="Arial" w:hAnsi="Arial" w:cs="Arial"/>
                      <w:sz w:val="18"/>
                      <w:szCs w:val="18"/>
                    </w:rPr>
                    <w:t>Conforme Especificação: EM_GSC_003_2026 – rev.02</w:t>
                  </w:r>
                </w:p>
                <w:p w14:paraId="5DC136F7" w14:textId="77777777" w:rsidR="000941D8" w:rsidRDefault="000941D8" w:rsidP="000941D8">
                  <w:pPr>
                    <w:jc w:val="both"/>
                    <w:rPr>
                      <w:rFonts w:ascii="Arial" w:hAnsi="Arial" w:cs="Arial"/>
                      <w:sz w:val="18"/>
                      <w:szCs w:val="18"/>
                    </w:rPr>
                  </w:pPr>
                </w:p>
                <w:p w14:paraId="402CFB44" w14:textId="586696FF" w:rsidR="000941D8" w:rsidRPr="00D6389C" w:rsidRDefault="000941D8" w:rsidP="000941D8">
                  <w:pPr>
                    <w:jc w:val="both"/>
                    <w:rPr>
                      <w:rFonts w:ascii="Arial" w:hAnsi="Arial" w:cs="Arial"/>
                      <w:sz w:val="18"/>
                      <w:szCs w:val="18"/>
                    </w:rPr>
                  </w:pPr>
                  <w:r w:rsidRPr="00D809E5">
                    <w:rPr>
                      <w:rFonts w:ascii="Arial" w:hAnsi="Arial" w:cs="Arial"/>
                      <w:sz w:val="18"/>
                      <w:szCs w:val="18"/>
                    </w:rPr>
                    <w:t>Referência cotada:</w:t>
                  </w:r>
                </w:p>
              </w:tc>
              <w:tc>
                <w:tcPr>
                  <w:tcW w:w="772" w:type="dxa"/>
                  <w:shd w:val="clear" w:color="auto" w:fill="FFFFFF" w:themeFill="background1"/>
                  <w:vAlign w:val="center"/>
                </w:tcPr>
                <w:p w14:paraId="18B02FCE" w14:textId="3EF21930" w:rsidR="00396925" w:rsidRPr="00827D8D" w:rsidRDefault="00FC318F" w:rsidP="0006477C">
                  <w:pPr>
                    <w:jc w:val="center"/>
                    <w:rPr>
                      <w:rFonts w:ascii="Arial" w:hAnsi="Arial" w:cs="Arial"/>
                      <w:sz w:val="18"/>
                      <w:szCs w:val="18"/>
                    </w:rPr>
                  </w:pPr>
                  <w:r>
                    <w:rPr>
                      <w:rFonts w:ascii="Arial" w:hAnsi="Arial" w:cs="Arial"/>
                      <w:sz w:val="18"/>
                      <w:szCs w:val="18"/>
                    </w:rPr>
                    <w:t>6</w:t>
                  </w:r>
                </w:p>
              </w:tc>
              <w:tc>
                <w:tcPr>
                  <w:tcW w:w="640" w:type="dxa"/>
                  <w:shd w:val="clear" w:color="auto" w:fill="FFFFFF" w:themeFill="background1"/>
                  <w:vAlign w:val="center"/>
                </w:tcPr>
                <w:p w14:paraId="3A26ABFB" w14:textId="661B0A71" w:rsidR="00396925" w:rsidRDefault="00FC318F" w:rsidP="0006477C">
                  <w:pPr>
                    <w:jc w:val="center"/>
                    <w:rPr>
                      <w:rFonts w:ascii="Arial" w:hAnsi="Arial" w:cs="Arial"/>
                      <w:sz w:val="18"/>
                      <w:szCs w:val="18"/>
                    </w:rPr>
                  </w:pPr>
                  <w:r>
                    <w:rPr>
                      <w:rFonts w:ascii="Arial" w:hAnsi="Arial" w:cs="Arial"/>
                      <w:sz w:val="18"/>
                      <w:szCs w:val="18"/>
                    </w:rPr>
                    <w:t>Peça</w:t>
                  </w:r>
                </w:p>
              </w:tc>
              <w:tc>
                <w:tcPr>
                  <w:tcW w:w="1059" w:type="dxa"/>
                  <w:shd w:val="clear" w:color="auto" w:fill="FFFFFF" w:themeFill="background1"/>
                </w:tcPr>
                <w:p w14:paraId="78A09439" w14:textId="77777777" w:rsidR="00396925" w:rsidRPr="00827D8D" w:rsidRDefault="00396925" w:rsidP="00AE0162">
                  <w:pPr>
                    <w:ind w:left="-47" w:right="-110" w:firstLine="6"/>
                    <w:jc w:val="both"/>
                    <w:rPr>
                      <w:rFonts w:ascii="Arial" w:hAnsi="Arial" w:cs="Arial"/>
                      <w:sz w:val="18"/>
                      <w:szCs w:val="18"/>
                    </w:rPr>
                  </w:pPr>
                </w:p>
              </w:tc>
              <w:tc>
                <w:tcPr>
                  <w:tcW w:w="832" w:type="dxa"/>
                  <w:shd w:val="clear" w:color="auto" w:fill="FFFFFF" w:themeFill="background1"/>
                </w:tcPr>
                <w:p w14:paraId="436338F5" w14:textId="77777777" w:rsidR="00396925" w:rsidRPr="00827D8D" w:rsidRDefault="00396925" w:rsidP="00AE0162">
                  <w:pPr>
                    <w:ind w:left="-47" w:right="-110" w:firstLine="6"/>
                    <w:jc w:val="both"/>
                    <w:rPr>
                      <w:rFonts w:ascii="Arial" w:hAnsi="Arial" w:cs="Arial"/>
                      <w:sz w:val="18"/>
                      <w:szCs w:val="18"/>
                    </w:rPr>
                  </w:pPr>
                </w:p>
              </w:tc>
            </w:tr>
            <w:tr w:rsidR="00AE0162" w:rsidRPr="003761BC" w14:paraId="1A6709E7" w14:textId="77777777" w:rsidTr="00913BA5">
              <w:tc>
                <w:tcPr>
                  <w:tcW w:w="7448" w:type="dxa"/>
                  <w:gridSpan w:val="7"/>
                  <w:shd w:val="clear" w:color="auto" w:fill="FFFFFF" w:themeFill="background1"/>
                </w:tcPr>
                <w:p w14:paraId="45D32BF3" w14:textId="77777777" w:rsidR="00AE0162" w:rsidRPr="00827D8D" w:rsidRDefault="00AE0162" w:rsidP="00AE0162">
                  <w:pPr>
                    <w:jc w:val="right"/>
                    <w:rPr>
                      <w:rFonts w:ascii="Arial" w:hAnsi="Arial" w:cs="Arial"/>
                      <w:sz w:val="18"/>
                      <w:szCs w:val="18"/>
                    </w:rPr>
                  </w:pPr>
                  <w:r w:rsidRPr="00827D8D">
                    <w:rPr>
                      <w:rFonts w:ascii="Arial" w:hAnsi="Arial" w:cs="Arial"/>
                      <w:sz w:val="18"/>
                      <w:szCs w:val="18"/>
                    </w:rPr>
                    <w:t>TOTAL:</w:t>
                  </w:r>
                </w:p>
              </w:tc>
              <w:tc>
                <w:tcPr>
                  <w:tcW w:w="832" w:type="dxa"/>
                </w:tcPr>
                <w:p w14:paraId="5149E1C4" w14:textId="77777777" w:rsidR="00AE0162" w:rsidRPr="00827D8D" w:rsidRDefault="00AE0162" w:rsidP="00AE0162">
                  <w:pPr>
                    <w:jc w:val="center"/>
                    <w:rPr>
                      <w:rFonts w:ascii="Arial" w:hAnsi="Arial" w:cs="Arial"/>
                      <w:sz w:val="18"/>
                      <w:szCs w:val="18"/>
                    </w:rPr>
                  </w:pPr>
                </w:p>
              </w:tc>
            </w:tr>
          </w:tbl>
          <w:p w14:paraId="7DF39365" w14:textId="77777777" w:rsidR="00AE0162" w:rsidRPr="003761BC" w:rsidRDefault="00AE0162" w:rsidP="00AE0162"/>
          <w:p w14:paraId="4FC713EE" w14:textId="77777777" w:rsidR="00AE0162" w:rsidRDefault="00AE0162" w:rsidP="002C5241">
            <w:pPr>
              <w:jc w:val="center"/>
              <w:rPr>
                <w:rFonts w:ascii="Arial" w:hAnsi="Arial" w:cs="Arial"/>
                <w:b/>
                <w:sz w:val="20"/>
                <w:szCs w:val="20"/>
              </w:rPr>
            </w:pPr>
          </w:p>
          <w:p w14:paraId="1FCDC132" w14:textId="77777777" w:rsidR="00642B99" w:rsidRDefault="00642B99" w:rsidP="00720E72">
            <w:pPr>
              <w:autoSpaceDE w:val="0"/>
              <w:autoSpaceDN w:val="0"/>
              <w:adjustRightInd w:val="0"/>
              <w:jc w:val="both"/>
              <w:rPr>
                <w:rFonts w:ascii="ArialMT" w:hAnsi="ArialMT" w:cs="ArialMT"/>
                <w:color w:val="221F1F"/>
                <w:sz w:val="18"/>
                <w:szCs w:val="18"/>
              </w:rPr>
            </w:pPr>
            <w:r>
              <w:rPr>
                <w:rFonts w:ascii="ArialMT" w:hAnsi="ArialMT" w:cs="ArialMT"/>
                <w:color w:val="221F1F"/>
                <w:sz w:val="18"/>
                <w:szCs w:val="18"/>
              </w:rPr>
              <w:t xml:space="preserve">OBSERVAÇÕES: </w:t>
            </w:r>
          </w:p>
          <w:p w14:paraId="3379662B" w14:textId="77777777" w:rsidR="00642B99" w:rsidRDefault="00642B99" w:rsidP="00720E72">
            <w:pPr>
              <w:autoSpaceDE w:val="0"/>
              <w:autoSpaceDN w:val="0"/>
              <w:adjustRightInd w:val="0"/>
              <w:jc w:val="both"/>
              <w:rPr>
                <w:rFonts w:ascii="Arial-BoldMT" w:hAnsi="Arial-BoldMT" w:cs="Arial-BoldMT"/>
                <w:b/>
                <w:bCs/>
                <w:color w:val="221F1F"/>
                <w:sz w:val="18"/>
                <w:szCs w:val="18"/>
              </w:rPr>
            </w:pPr>
            <w:r>
              <w:rPr>
                <w:rFonts w:ascii="Arial-BoldMT" w:hAnsi="Arial-BoldMT" w:cs="Arial-BoldMT"/>
                <w:b/>
                <w:bCs/>
                <w:color w:val="221F1F"/>
                <w:sz w:val="18"/>
                <w:szCs w:val="18"/>
              </w:rPr>
              <w:t xml:space="preserve">Quando se tratar de compra por agrupamento (preço total) deve ser observada a instrução abaixo: </w:t>
            </w:r>
          </w:p>
          <w:p w14:paraId="0A03BD49" w14:textId="6C4B49E0" w:rsidR="00AE0162" w:rsidRPr="003761BC" w:rsidRDefault="00642B99" w:rsidP="00720E72">
            <w:pPr>
              <w:autoSpaceDE w:val="0"/>
              <w:autoSpaceDN w:val="0"/>
              <w:adjustRightInd w:val="0"/>
              <w:jc w:val="both"/>
              <w:rPr>
                <w:rFonts w:ascii="Arial" w:hAnsi="Arial" w:cs="Arial"/>
                <w:sz w:val="20"/>
                <w:szCs w:val="20"/>
              </w:rPr>
            </w:pPr>
            <w:r>
              <w:rPr>
                <w:rFonts w:ascii="ArialMT" w:hAnsi="ArialMT" w:cs="ArialMT"/>
                <w:color w:val="221F1F"/>
                <w:sz w:val="18"/>
                <w:szCs w:val="18"/>
              </w:rPr>
              <w:t>O valor total aqui resultante é o valor que deverá ser registrado pela PROPONENTE, por ocasião da apresentação de sua oferta no sistema Compras.gov.</w:t>
            </w:r>
          </w:p>
        </w:tc>
      </w:tr>
      <w:bookmarkEnd w:id="0"/>
      <w:bookmarkEnd w:id="1"/>
    </w:tbl>
    <w:p w14:paraId="2AED2490" w14:textId="0295D65C" w:rsidR="005A34C4" w:rsidRDefault="005A34C4" w:rsidP="004A50EB">
      <w:pPr>
        <w:rPr>
          <w:rFonts w:ascii="Arial" w:hAnsi="Arial" w:cs="Arial"/>
          <w:b/>
          <w:bCs/>
          <w:sz w:val="20"/>
          <w:szCs w:val="20"/>
        </w:rPr>
      </w:pPr>
    </w:p>
    <w:p w14:paraId="494D27A4" w14:textId="77777777" w:rsidR="005A34C4" w:rsidRDefault="005A34C4">
      <w:pPr>
        <w:rPr>
          <w:rFonts w:ascii="Arial" w:hAnsi="Arial" w:cs="Arial"/>
          <w:b/>
          <w:bCs/>
          <w:sz w:val="20"/>
          <w:szCs w:val="20"/>
        </w:rPr>
      </w:pPr>
      <w:r>
        <w:rPr>
          <w:rFonts w:ascii="Arial" w:hAnsi="Arial" w:cs="Arial"/>
          <w:b/>
          <w:bCs/>
          <w:sz w:val="20"/>
          <w:szCs w:val="20"/>
        </w:rPr>
        <w:br w:type="page"/>
      </w:r>
    </w:p>
    <w:bookmarkEnd w:id="2"/>
    <w:p w14:paraId="3A8A410D" w14:textId="77777777" w:rsidR="00625A6E" w:rsidRDefault="00625A6E" w:rsidP="00625A6E">
      <w:pPr>
        <w:suppressAutoHyphens/>
        <w:spacing w:after="0" w:line="200" w:lineRule="exact"/>
        <w:jc w:val="center"/>
        <w:rPr>
          <w:rFonts w:ascii="Arial" w:eastAsia="Times New Roman" w:hAnsi="Arial" w:cs="Arial"/>
          <w:b/>
          <w:bCs/>
          <w:kern w:val="1"/>
          <w:sz w:val="20"/>
          <w:szCs w:val="20"/>
          <w:lang w:eastAsia="pt-BR"/>
        </w:rPr>
      </w:pPr>
      <w:r w:rsidRPr="00625A6E">
        <w:rPr>
          <w:rFonts w:ascii="Arial" w:eastAsia="Times New Roman" w:hAnsi="Arial" w:cs="Arial"/>
          <w:b/>
          <w:bCs/>
          <w:kern w:val="1"/>
          <w:sz w:val="20"/>
          <w:szCs w:val="20"/>
          <w:lang w:eastAsia="pt-BR"/>
        </w:rPr>
        <w:lastRenderedPageBreak/>
        <w:t>ANEXO 2</w:t>
      </w:r>
    </w:p>
    <w:p w14:paraId="105F2612" w14:textId="77777777" w:rsidR="00625A6E" w:rsidRPr="00625A6E" w:rsidRDefault="00625A6E" w:rsidP="00625A6E">
      <w:pPr>
        <w:suppressAutoHyphens/>
        <w:spacing w:after="0" w:line="200" w:lineRule="exact"/>
        <w:jc w:val="center"/>
        <w:rPr>
          <w:rFonts w:ascii="Arial" w:eastAsia="Times New Roman" w:hAnsi="Arial" w:cs="Arial"/>
          <w:b/>
          <w:bCs/>
          <w:kern w:val="1"/>
          <w:sz w:val="20"/>
          <w:szCs w:val="20"/>
          <w:lang w:eastAsia="pt-BR"/>
        </w:rPr>
      </w:pPr>
    </w:p>
    <w:p w14:paraId="64EE71E0" w14:textId="77777777" w:rsidR="00625A6E" w:rsidRPr="00625A6E" w:rsidRDefault="00625A6E" w:rsidP="00625A6E">
      <w:pPr>
        <w:suppressAutoHyphens/>
        <w:spacing w:after="0" w:line="200" w:lineRule="exact"/>
        <w:jc w:val="center"/>
        <w:rPr>
          <w:rFonts w:ascii="Arial" w:eastAsia="Times New Roman" w:hAnsi="Arial" w:cs="Arial"/>
          <w:b/>
          <w:bCs/>
          <w:kern w:val="1"/>
          <w:sz w:val="20"/>
          <w:szCs w:val="20"/>
          <w:lang w:eastAsia="pt-BR"/>
        </w:rPr>
      </w:pPr>
      <w:r w:rsidRPr="00625A6E">
        <w:rPr>
          <w:rFonts w:ascii="Arial" w:eastAsia="Times New Roman" w:hAnsi="Arial" w:cs="Arial"/>
          <w:b/>
          <w:bCs/>
          <w:kern w:val="1"/>
          <w:sz w:val="20"/>
          <w:szCs w:val="20"/>
          <w:lang w:eastAsia="pt-BR"/>
        </w:rPr>
        <w:t xml:space="preserve">MODELO DE PLANILHA DE PREÇOS QUE INTEGRARÁ O INSTRUMENTO CONTRATUAL NO </w:t>
      </w:r>
    </w:p>
    <w:p w14:paraId="7641FAAC" w14:textId="2A939CA1" w:rsidR="00625A6E" w:rsidRDefault="00625A6E" w:rsidP="00625A6E">
      <w:pPr>
        <w:suppressAutoHyphens/>
        <w:spacing w:after="0" w:line="200" w:lineRule="exact"/>
        <w:jc w:val="center"/>
        <w:rPr>
          <w:rFonts w:ascii="Arial" w:eastAsia="Times New Roman" w:hAnsi="Arial" w:cs="Arial"/>
          <w:b/>
          <w:bCs/>
          <w:kern w:val="1"/>
          <w:sz w:val="20"/>
          <w:szCs w:val="20"/>
          <w:lang w:eastAsia="pt-BR"/>
        </w:rPr>
      </w:pPr>
      <w:r w:rsidRPr="00625A6E">
        <w:rPr>
          <w:rFonts w:ascii="Arial" w:eastAsia="Times New Roman" w:hAnsi="Arial" w:cs="Arial"/>
          <w:b/>
          <w:bCs/>
          <w:kern w:val="1"/>
          <w:sz w:val="20"/>
          <w:szCs w:val="20"/>
          <w:lang w:eastAsia="pt-BR"/>
        </w:rPr>
        <w:t>CASO DE FORNECIMENTO DE MATERIAL COM DIFERENÇA DE ALÍQUOTA</w:t>
      </w:r>
    </w:p>
    <w:p w14:paraId="71120451" w14:textId="77777777" w:rsidR="00625A6E" w:rsidRDefault="00625A6E" w:rsidP="00625A6E">
      <w:pPr>
        <w:suppressAutoHyphens/>
        <w:spacing w:after="0" w:line="200" w:lineRule="exact"/>
        <w:jc w:val="center"/>
        <w:rPr>
          <w:rFonts w:ascii="Arial" w:eastAsia="Times New Roman" w:hAnsi="Arial" w:cs="Arial"/>
          <w:b/>
          <w:bCs/>
          <w:kern w:val="1"/>
          <w:sz w:val="20"/>
          <w:szCs w:val="20"/>
          <w:lang w:eastAsia="pt-BR"/>
        </w:rPr>
      </w:pPr>
    </w:p>
    <w:p w14:paraId="3EB44BAF" w14:textId="77777777" w:rsidR="00625A6E" w:rsidRDefault="00625A6E" w:rsidP="00625A6E">
      <w:pPr>
        <w:suppressAutoHyphens/>
        <w:spacing w:after="0" w:line="200" w:lineRule="exact"/>
        <w:jc w:val="center"/>
        <w:rPr>
          <w:rFonts w:ascii="Arial" w:eastAsia="Times New Roman" w:hAnsi="Arial" w:cs="Arial"/>
          <w:b/>
          <w:kern w:val="1"/>
          <w:sz w:val="20"/>
          <w:szCs w:val="20"/>
          <w:lang w:eastAsia="pt-BR"/>
        </w:rPr>
      </w:pPr>
    </w:p>
    <w:tbl>
      <w:tblPr>
        <w:tblStyle w:val="Tabelacomgrade"/>
        <w:tblW w:w="9639" w:type="dxa"/>
        <w:tblInd w:w="-572" w:type="dxa"/>
        <w:tblLook w:val="04A0" w:firstRow="1" w:lastRow="0" w:firstColumn="1" w:lastColumn="0" w:noHBand="0" w:noVBand="1"/>
      </w:tblPr>
      <w:tblGrid>
        <w:gridCol w:w="687"/>
        <w:gridCol w:w="2876"/>
        <w:gridCol w:w="906"/>
        <w:gridCol w:w="696"/>
        <w:gridCol w:w="959"/>
        <w:gridCol w:w="1273"/>
        <w:gridCol w:w="1162"/>
        <w:gridCol w:w="1080"/>
      </w:tblGrid>
      <w:tr w:rsidR="00B8595E" w:rsidRPr="002723E2" w14:paraId="4D29E0FB" w14:textId="77777777" w:rsidTr="00C74420">
        <w:tc>
          <w:tcPr>
            <w:tcW w:w="687" w:type="dxa"/>
            <w:vMerge w:val="restart"/>
            <w:shd w:val="clear" w:color="auto" w:fill="D9D9D9" w:themeFill="background1" w:themeFillShade="D9"/>
          </w:tcPr>
          <w:p w14:paraId="593DF211" w14:textId="77777777" w:rsidR="00B8595E" w:rsidRPr="002723E2" w:rsidRDefault="00B8595E" w:rsidP="006F0394">
            <w:pPr>
              <w:jc w:val="center"/>
              <w:rPr>
                <w:rFonts w:ascii="Arial" w:hAnsi="Arial" w:cs="Arial"/>
                <w:b/>
                <w:sz w:val="18"/>
                <w:szCs w:val="18"/>
              </w:rPr>
            </w:pPr>
            <w:r w:rsidRPr="002723E2">
              <w:rPr>
                <w:rFonts w:ascii="Arial" w:hAnsi="Arial" w:cs="Arial"/>
                <w:b/>
                <w:sz w:val="18"/>
                <w:szCs w:val="18"/>
              </w:rPr>
              <w:t>ITEM</w:t>
            </w:r>
          </w:p>
        </w:tc>
        <w:tc>
          <w:tcPr>
            <w:tcW w:w="2876" w:type="dxa"/>
            <w:vMerge w:val="restart"/>
            <w:shd w:val="clear" w:color="auto" w:fill="D9D9D9" w:themeFill="background1" w:themeFillShade="D9"/>
          </w:tcPr>
          <w:p w14:paraId="387C5928" w14:textId="77777777" w:rsidR="00B8595E" w:rsidRPr="002723E2" w:rsidRDefault="00B8595E" w:rsidP="006F0394">
            <w:pPr>
              <w:jc w:val="center"/>
              <w:rPr>
                <w:rFonts w:ascii="Arial" w:hAnsi="Arial" w:cs="Arial"/>
                <w:b/>
                <w:sz w:val="18"/>
                <w:szCs w:val="18"/>
              </w:rPr>
            </w:pPr>
            <w:r w:rsidRPr="002723E2">
              <w:rPr>
                <w:rFonts w:ascii="Arial" w:hAnsi="Arial" w:cs="Arial"/>
                <w:b/>
                <w:sz w:val="18"/>
                <w:szCs w:val="18"/>
              </w:rPr>
              <w:t>DISCRIMINAÇÃO</w:t>
            </w:r>
          </w:p>
        </w:tc>
        <w:tc>
          <w:tcPr>
            <w:tcW w:w="906" w:type="dxa"/>
            <w:vMerge w:val="restart"/>
            <w:shd w:val="clear" w:color="auto" w:fill="D9D9D9" w:themeFill="background1" w:themeFillShade="D9"/>
          </w:tcPr>
          <w:p w14:paraId="15752B5A" w14:textId="77777777" w:rsidR="00B8595E" w:rsidRPr="002723E2" w:rsidRDefault="00B8595E" w:rsidP="006F0394">
            <w:pPr>
              <w:jc w:val="center"/>
              <w:rPr>
                <w:rFonts w:ascii="Arial" w:hAnsi="Arial" w:cs="Arial"/>
                <w:b/>
                <w:sz w:val="18"/>
                <w:szCs w:val="18"/>
              </w:rPr>
            </w:pPr>
            <w:r w:rsidRPr="002723E2">
              <w:rPr>
                <w:rFonts w:ascii="Arial" w:hAnsi="Arial" w:cs="Arial"/>
                <w:b/>
                <w:sz w:val="18"/>
                <w:szCs w:val="18"/>
              </w:rPr>
              <w:t>QUANT.</w:t>
            </w:r>
          </w:p>
        </w:tc>
        <w:tc>
          <w:tcPr>
            <w:tcW w:w="696" w:type="dxa"/>
            <w:vMerge w:val="restart"/>
            <w:shd w:val="clear" w:color="auto" w:fill="D9D9D9" w:themeFill="background1" w:themeFillShade="D9"/>
          </w:tcPr>
          <w:p w14:paraId="4B0CCAAD" w14:textId="77777777" w:rsidR="00B8595E" w:rsidRPr="002723E2" w:rsidRDefault="00B8595E" w:rsidP="006F0394">
            <w:pPr>
              <w:jc w:val="center"/>
              <w:rPr>
                <w:rFonts w:ascii="Arial" w:hAnsi="Arial" w:cs="Arial"/>
                <w:b/>
                <w:sz w:val="18"/>
                <w:szCs w:val="18"/>
              </w:rPr>
            </w:pPr>
            <w:r w:rsidRPr="002723E2">
              <w:rPr>
                <w:rFonts w:ascii="Arial" w:hAnsi="Arial" w:cs="Arial"/>
                <w:b/>
                <w:sz w:val="18"/>
                <w:szCs w:val="18"/>
              </w:rPr>
              <w:t>UNID</w:t>
            </w:r>
          </w:p>
        </w:tc>
        <w:tc>
          <w:tcPr>
            <w:tcW w:w="4474" w:type="dxa"/>
            <w:gridSpan w:val="4"/>
            <w:shd w:val="clear" w:color="auto" w:fill="D9D9D9" w:themeFill="background1" w:themeFillShade="D9"/>
          </w:tcPr>
          <w:p w14:paraId="44C8246A" w14:textId="77777777" w:rsidR="00B8595E" w:rsidRPr="002723E2" w:rsidRDefault="00B8595E" w:rsidP="006F0394">
            <w:pPr>
              <w:jc w:val="center"/>
              <w:rPr>
                <w:rFonts w:ascii="Arial" w:hAnsi="Arial" w:cs="Arial"/>
                <w:b/>
                <w:sz w:val="18"/>
                <w:szCs w:val="18"/>
              </w:rPr>
            </w:pPr>
            <w:r w:rsidRPr="002723E2">
              <w:rPr>
                <w:rFonts w:ascii="Arial" w:hAnsi="Arial" w:cs="Arial"/>
                <w:b/>
                <w:sz w:val="18"/>
                <w:szCs w:val="18"/>
              </w:rPr>
              <w:t>PREÇO EM R$</w:t>
            </w:r>
          </w:p>
        </w:tc>
      </w:tr>
      <w:tr w:rsidR="00B8595E" w:rsidRPr="002723E2" w14:paraId="1F2BF235" w14:textId="77777777" w:rsidTr="00C74420">
        <w:tc>
          <w:tcPr>
            <w:tcW w:w="687" w:type="dxa"/>
            <w:vMerge/>
            <w:shd w:val="clear" w:color="auto" w:fill="D9D9D9" w:themeFill="background1" w:themeFillShade="D9"/>
          </w:tcPr>
          <w:p w14:paraId="5AA8DB4B" w14:textId="77777777" w:rsidR="00B8595E" w:rsidRPr="002723E2" w:rsidRDefault="00B8595E" w:rsidP="006F0394">
            <w:pPr>
              <w:jc w:val="center"/>
              <w:rPr>
                <w:rFonts w:ascii="Arial" w:hAnsi="Arial" w:cs="Arial"/>
                <w:b/>
                <w:sz w:val="18"/>
                <w:szCs w:val="18"/>
              </w:rPr>
            </w:pPr>
          </w:p>
        </w:tc>
        <w:tc>
          <w:tcPr>
            <w:tcW w:w="2876" w:type="dxa"/>
            <w:vMerge/>
            <w:shd w:val="clear" w:color="auto" w:fill="D9D9D9" w:themeFill="background1" w:themeFillShade="D9"/>
          </w:tcPr>
          <w:p w14:paraId="1AF1AB7C" w14:textId="77777777" w:rsidR="00B8595E" w:rsidRPr="002723E2" w:rsidRDefault="00B8595E" w:rsidP="006F0394">
            <w:pPr>
              <w:jc w:val="center"/>
              <w:rPr>
                <w:rFonts w:ascii="Arial" w:hAnsi="Arial" w:cs="Arial"/>
                <w:b/>
                <w:sz w:val="18"/>
                <w:szCs w:val="18"/>
              </w:rPr>
            </w:pPr>
          </w:p>
        </w:tc>
        <w:tc>
          <w:tcPr>
            <w:tcW w:w="906" w:type="dxa"/>
            <w:vMerge/>
            <w:shd w:val="clear" w:color="auto" w:fill="D9D9D9" w:themeFill="background1" w:themeFillShade="D9"/>
          </w:tcPr>
          <w:p w14:paraId="444C625A" w14:textId="77777777" w:rsidR="00B8595E" w:rsidRPr="002723E2" w:rsidRDefault="00B8595E" w:rsidP="006F0394">
            <w:pPr>
              <w:jc w:val="center"/>
              <w:rPr>
                <w:rFonts w:ascii="Arial" w:hAnsi="Arial" w:cs="Arial"/>
                <w:b/>
                <w:sz w:val="18"/>
                <w:szCs w:val="18"/>
              </w:rPr>
            </w:pPr>
          </w:p>
        </w:tc>
        <w:tc>
          <w:tcPr>
            <w:tcW w:w="696" w:type="dxa"/>
            <w:vMerge/>
            <w:shd w:val="clear" w:color="auto" w:fill="D9D9D9" w:themeFill="background1" w:themeFillShade="D9"/>
          </w:tcPr>
          <w:p w14:paraId="4165FA46" w14:textId="77777777" w:rsidR="00B8595E" w:rsidRPr="002723E2" w:rsidRDefault="00B8595E" w:rsidP="006F0394">
            <w:pPr>
              <w:jc w:val="center"/>
              <w:rPr>
                <w:rFonts w:ascii="Arial" w:hAnsi="Arial" w:cs="Arial"/>
                <w:b/>
                <w:sz w:val="18"/>
                <w:szCs w:val="18"/>
              </w:rPr>
            </w:pPr>
          </w:p>
        </w:tc>
        <w:tc>
          <w:tcPr>
            <w:tcW w:w="959" w:type="dxa"/>
            <w:shd w:val="clear" w:color="auto" w:fill="D9D9D9" w:themeFill="background1" w:themeFillShade="D9"/>
          </w:tcPr>
          <w:p w14:paraId="003F38A2" w14:textId="77777777" w:rsidR="00B8595E" w:rsidRPr="002723E2" w:rsidRDefault="00B8595E" w:rsidP="006F0394">
            <w:pPr>
              <w:jc w:val="center"/>
              <w:rPr>
                <w:rFonts w:ascii="Arial" w:hAnsi="Arial" w:cs="Arial"/>
                <w:b/>
                <w:sz w:val="18"/>
                <w:szCs w:val="18"/>
              </w:rPr>
            </w:pPr>
            <w:r w:rsidRPr="002723E2">
              <w:rPr>
                <w:rFonts w:ascii="Arial" w:hAnsi="Arial" w:cs="Arial"/>
                <w:b/>
                <w:sz w:val="18"/>
                <w:szCs w:val="18"/>
              </w:rPr>
              <w:t>Unitário</w:t>
            </w:r>
          </w:p>
        </w:tc>
        <w:tc>
          <w:tcPr>
            <w:tcW w:w="1273" w:type="dxa"/>
            <w:shd w:val="clear" w:color="auto" w:fill="D9D9D9" w:themeFill="background1" w:themeFillShade="D9"/>
          </w:tcPr>
          <w:p w14:paraId="146C533B" w14:textId="77777777" w:rsidR="00B8595E" w:rsidRPr="002723E2" w:rsidRDefault="00B8595E" w:rsidP="006F0394">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162" w:type="dxa"/>
            <w:shd w:val="clear" w:color="auto" w:fill="D9D9D9" w:themeFill="background1" w:themeFillShade="D9"/>
          </w:tcPr>
          <w:p w14:paraId="1AC1B0A4" w14:textId="77777777" w:rsidR="00B8595E" w:rsidRPr="002723E2" w:rsidRDefault="00B8595E" w:rsidP="006F0394">
            <w:pPr>
              <w:jc w:val="center"/>
              <w:rPr>
                <w:rFonts w:ascii="Arial" w:hAnsi="Arial" w:cs="Arial"/>
                <w:b/>
                <w:sz w:val="18"/>
                <w:szCs w:val="18"/>
              </w:rPr>
            </w:pPr>
            <w:r w:rsidRPr="002723E2">
              <w:rPr>
                <w:rFonts w:ascii="Arial" w:hAnsi="Arial" w:cs="Arial"/>
                <w:b/>
                <w:sz w:val="18"/>
                <w:szCs w:val="18"/>
              </w:rPr>
              <w:t>Unitário para contrato</w:t>
            </w:r>
          </w:p>
        </w:tc>
        <w:tc>
          <w:tcPr>
            <w:tcW w:w="1080" w:type="dxa"/>
            <w:shd w:val="clear" w:color="auto" w:fill="D9D9D9" w:themeFill="background1" w:themeFillShade="D9"/>
          </w:tcPr>
          <w:p w14:paraId="13A239E3" w14:textId="77777777" w:rsidR="00B8595E" w:rsidRPr="002723E2" w:rsidRDefault="00B8595E" w:rsidP="006F0394">
            <w:pPr>
              <w:jc w:val="center"/>
              <w:rPr>
                <w:rFonts w:ascii="Arial" w:hAnsi="Arial" w:cs="Arial"/>
                <w:b/>
                <w:sz w:val="18"/>
                <w:szCs w:val="18"/>
              </w:rPr>
            </w:pPr>
          </w:p>
          <w:p w14:paraId="519368E5" w14:textId="77777777" w:rsidR="00B8595E" w:rsidRPr="002723E2" w:rsidRDefault="00B8595E" w:rsidP="006F0394">
            <w:pPr>
              <w:jc w:val="center"/>
              <w:rPr>
                <w:rFonts w:ascii="Arial" w:hAnsi="Arial" w:cs="Arial"/>
                <w:b/>
                <w:sz w:val="18"/>
                <w:szCs w:val="18"/>
              </w:rPr>
            </w:pPr>
            <w:r w:rsidRPr="002723E2">
              <w:rPr>
                <w:rFonts w:ascii="Arial" w:hAnsi="Arial" w:cs="Arial"/>
                <w:b/>
                <w:sz w:val="18"/>
                <w:szCs w:val="18"/>
              </w:rPr>
              <w:t>Total para Contrato</w:t>
            </w:r>
          </w:p>
        </w:tc>
      </w:tr>
      <w:tr w:rsidR="00B8595E" w:rsidRPr="002723E2" w14:paraId="209D2376" w14:textId="77777777" w:rsidTr="00C74420">
        <w:tc>
          <w:tcPr>
            <w:tcW w:w="687" w:type="dxa"/>
            <w:vMerge/>
          </w:tcPr>
          <w:p w14:paraId="73F7ACFF" w14:textId="77777777" w:rsidR="00B8595E" w:rsidRPr="002723E2" w:rsidRDefault="00B8595E" w:rsidP="006F0394">
            <w:pPr>
              <w:jc w:val="center"/>
              <w:rPr>
                <w:rFonts w:ascii="Arial" w:hAnsi="Arial" w:cs="Arial"/>
                <w:bCs/>
                <w:sz w:val="18"/>
                <w:szCs w:val="18"/>
              </w:rPr>
            </w:pPr>
          </w:p>
        </w:tc>
        <w:tc>
          <w:tcPr>
            <w:tcW w:w="2876" w:type="dxa"/>
            <w:vMerge/>
          </w:tcPr>
          <w:p w14:paraId="7FB4B95B" w14:textId="77777777" w:rsidR="00B8595E" w:rsidRPr="002723E2" w:rsidRDefault="00B8595E" w:rsidP="006F0394">
            <w:pPr>
              <w:jc w:val="center"/>
              <w:rPr>
                <w:rFonts w:ascii="Arial" w:hAnsi="Arial" w:cs="Arial"/>
                <w:bCs/>
                <w:sz w:val="18"/>
                <w:szCs w:val="18"/>
              </w:rPr>
            </w:pPr>
          </w:p>
        </w:tc>
        <w:tc>
          <w:tcPr>
            <w:tcW w:w="906" w:type="dxa"/>
          </w:tcPr>
          <w:p w14:paraId="5337C8AD" w14:textId="77777777" w:rsidR="00B8595E" w:rsidRPr="002723E2" w:rsidRDefault="00B8595E" w:rsidP="006F0394">
            <w:pPr>
              <w:jc w:val="center"/>
              <w:rPr>
                <w:rFonts w:ascii="Arial" w:hAnsi="Arial" w:cs="Arial"/>
                <w:bCs/>
                <w:sz w:val="18"/>
                <w:szCs w:val="18"/>
              </w:rPr>
            </w:pPr>
            <w:r w:rsidRPr="002723E2">
              <w:rPr>
                <w:rFonts w:ascii="Arial" w:hAnsi="Arial" w:cs="Arial"/>
                <w:bCs/>
                <w:sz w:val="18"/>
                <w:szCs w:val="18"/>
              </w:rPr>
              <w:t>A</w:t>
            </w:r>
          </w:p>
        </w:tc>
        <w:tc>
          <w:tcPr>
            <w:tcW w:w="696" w:type="dxa"/>
          </w:tcPr>
          <w:p w14:paraId="1E1A6EFD" w14:textId="77777777" w:rsidR="00B8595E" w:rsidRPr="002723E2" w:rsidRDefault="00B8595E" w:rsidP="006F0394">
            <w:pPr>
              <w:jc w:val="center"/>
              <w:rPr>
                <w:rFonts w:ascii="Arial" w:hAnsi="Arial" w:cs="Arial"/>
                <w:bCs/>
                <w:sz w:val="18"/>
                <w:szCs w:val="18"/>
              </w:rPr>
            </w:pPr>
            <w:r w:rsidRPr="002723E2">
              <w:rPr>
                <w:rFonts w:ascii="Arial" w:hAnsi="Arial" w:cs="Arial"/>
                <w:bCs/>
                <w:sz w:val="18"/>
                <w:szCs w:val="18"/>
              </w:rPr>
              <w:t>B</w:t>
            </w:r>
          </w:p>
        </w:tc>
        <w:tc>
          <w:tcPr>
            <w:tcW w:w="959" w:type="dxa"/>
          </w:tcPr>
          <w:p w14:paraId="7720A717" w14:textId="77777777" w:rsidR="00B8595E" w:rsidRPr="002723E2" w:rsidRDefault="00B8595E" w:rsidP="006F0394">
            <w:pPr>
              <w:jc w:val="center"/>
              <w:rPr>
                <w:rFonts w:ascii="Arial" w:hAnsi="Arial" w:cs="Arial"/>
                <w:bCs/>
                <w:sz w:val="18"/>
                <w:szCs w:val="18"/>
              </w:rPr>
            </w:pPr>
            <w:r w:rsidRPr="002723E2">
              <w:rPr>
                <w:rFonts w:ascii="Arial" w:hAnsi="Arial" w:cs="Arial"/>
                <w:bCs/>
                <w:sz w:val="18"/>
                <w:szCs w:val="18"/>
              </w:rPr>
              <w:t>C</w:t>
            </w:r>
          </w:p>
        </w:tc>
        <w:tc>
          <w:tcPr>
            <w:tcW w:w="1273" w:type="dxa"/>
          </w:tcPr>
          <w:p w14:paraId="3AB70CA0" w14:textId="77777777" w:rsidR="00B8595E" w:rsidRPr="002723E2" w:rsidRDefault="00B8595E" w:rsidP="006F0394">
            <w:pPr>
              <w:jc w:val="center"/>
              <w:rPr>
                <w:rFonts w:ascii="Arial" w:hAnsi="Arial" w:cs="Arial"/>
                <w:bCs/>
                <w:sz w:val="18"/>
                <w:szCs w:val="18"/>
              </w:rPr>
            </w:pPr>
            <w:r w:rsidRPr="002723E2">
              <w:rPr>
                <w:rFonts w:ascii="Arial" w:hAnsi="Arial" w:cs="Arial"/>
                <w:bCs/>
                <w:sz w:val="18"/>
                <w:szCs w:val="18"/>
              </w:rPr>
              <w:t>D</w:t>
            </w:r>
          </w:p>
        </w:tc>
        <w:tc>
          <w:tcPr>
            <w:tcW w:w="1162" w:type="dxa"/>
          </w:tcPr>
          <w:p w14:paraId="1B6C25ED" w14:textId="77777777" w:rsidR="00B8595E" w:rsidRPr="002723E2" w:rsidRDefault="00B8595E" w:rsidP="006F0394">
            <w:pPr>
              <w:jc w:val="center"/>
              <w:rPr>
                <w:rFonts w:ascii="Arial" w:hAnsi="Arial" w:cs="Arial"/>
                <w:bCs/>
                <w:sz w:val="18"/>
                <w:szCs w:val="18"/>
              </w:rPr>
            </w:pPr>
            <w:r w:rsidRPr="002723E2">
              <w:rPr>
                <w:rFonts w:ascii="Arial" w:hAnsi="Arial" w:cs="Arial"/>
                <w:bCs/>
                <w:sz w:val="18"/>
                <w:szCs w:val="18"/>
              </w:rPr>
              <w:t>E = C – D</w:t>
            </w:r>
          </w:p>
        </w:tc>
        <w:tc>
          <w:tcPr>
            <w:tcW w:w="1080" w:type="dxa"/>
          </w:tcPr>
          <w:p w14:paraId="1EF7B9BC" w14:textId="77777777" w:rsidR="00B8595E" w:rsidRPr="002723E2" w:rsidRDefault="00B8595E" w:rsidP="006F0394">
            <w:pPr>
              <w:jc w:val="center"/>
              <w:rPr>
                <w:rFonts w:ascii="Arial" w:hAnsi="Arial" w:cs="Arial"/>
                <w:bCs/>
                <w:sz w:val="18"/>
                <w:szCs w:val="18"/>
              </w:rPr>
            </w:pPr>
            <w:r w:rsidRPr="002723E2">
              <w:rPr>
                <w:rFonts w:ascii="Arial" w:hAnsi="Arial" w:cs="Arial"/>
                <w:bCs/>
                <w:sz w:val="18"/>
                <w:szCs w:val="18"/>
              </w:rPr>
              <w:t>F = A x E</w:t>
            </w:r>
          </w:p>
        </w:tc>
      </w:tr>
      <w:tr w:rsidR="00B8595E" w:rsidRPr="002723E2" w14:paraId="62F47B34" w14:textId="77777777" w:rsidTr="00401754">
        <w:trPr>
          <w:trHeight w:val="1807"/>
        </w:trPr>
        <w:tc>
          <w:tcPr>
            <w:tcW w:w="687" w:type="dxa"/>
          </w:tcPr>
          <w:p w14:paraId="47662841" w14:textId="62D7D19B" w:rsidR="00B8595E" w:rsidRPr="002723E2" w:rsidRDefault="009B511A" w:rsidP="006F0394">
            <w:pPr>
              <w:jc w:val="center"/>
              <w:rPr>
                <w:rFonts w:ascii="Arial" w:hAnsi="Arial" w:cs="Arial"/>
                <w:sz w:val="18"/>
                <w:szCs w:val="18"/>
              </w:rPr>
            </w:pPr>
            <w:r>
              <w:rPr>
                <w:rFonts w:ascii="Arial" w:hAnsi="Arial" w:cs="Arial"/>
                <w:sz w:val="18"/>
                <w:szCs w:val="18"/>
              </w:rPr>
              <w:t>0</w:t>
            </w:r>
            <w:r w:rsidR="00B8595E" w:rsidRPr="002723E2">
              <w:rPr>
                <w:rFonts w:ascii="Arial" w:hAnsi="Arial" w:cs="Arial"/>
                <w:sz w:val="18"/>
                <w:szCs w:val="18"/>
              </w:rPr>
              <w:t>1</w:t>
            </w:r>
          </w:p>
        </w:tc>
        <w:tc>
          <w:tcPr>
            <w:tcW w:w="2876" w:type="dxa"/>
            <w:vAlign w:val="center"/>
          </w:tcPr>
          <w:p w14:paraId="655F4598" w14:textId="77777777" w:rsidR="00401754" w:rsidRPr="00401754" w:rsidRDefault="00401754" w:rsidP="00401754">
            <w:pPr>
              <w:jc w:val="both"/>
              <w:rPr>
                <w:rFonts w:ascii="Arial" w:hAnsi="Arial" w:cs="Arial"/>
                <w:sz w:val="18"/>
                <w:szCs w:val="18"/>
              </w:rPr>
            </w:pPr>
            <w:r w:rsidRPr="00401754">
              <w:rPr>
                <w:rFonts w:ascii="Arial" w:hAnsi="Arial" w:cs="Arial"/>
                <w:sz w:val="18"/>
                <w:szCs w:val="18"/>
              </w:rPr>
              <w:t>CÓDIGO METRÔ: 20000643</w:t>
            </w:r>
          </w:p>
          <w:p w14:paraId="12FDB3B6" w14:textId="77777777" w:rsidR="00401754" w:rsidRPr="00401754" w:rsidRDefault="00401754" w:rsidP="00401754">
            <w:pPr>
              <w:jc w:val="both"/>
              <w:rPr>
                <w:rFonts w:ascii="Arial" w:hAnsi="Arial" w:cs="Arial"/>
                <w:sz w:val="18"/>
                <w:szCs w:val="18"/>
              </w:rPr>
            </w:pPr>
          </w:p>
          <w:p w14:paraId="29E3F847" w14:textId="77777777" w:rsidR="00401754" w:rsidRPr="00401754" w:rsidRDefault="00401754" w:rsidP="00401754">
            <w:pPr>
              <w:jc w:val="both"/>
              <w:rPr>
                <w:rFonts w:ascii="Arial" w:hAnsi="Arial" w:cs="Arial"/>
                <w:sz w:val="18"/>
                <w:szCs w:val="18"/>
              </w:rPr>
            </w:pPr>
            <w:r w:rsidRPr="00401754">
              <w:rPr>
                <w:rFonts w:ascii="Arial" w:hAnsi="Arial" w:cs="Arial"/>
                <w:sz w:val="18"/>
                <w:szCs w:val="18"/>
              </w:rPr>
              <w:t>REFRIGERADOR COMPACTO – FRIGOBAR Conforme Especificação: EM_GSC_003_2026 – rev.02</w:t>
            </w:r>
          </w:p>
          <w:p w14:paraId="29B8873F" w14:textId="77777777" w:rsidR="00401754" w:rsidRPr="00401754" w:rsidRDefault="00401754" w:rsidP="00401754">
            <w:pPr>
              <w:jc w:val="both"/>
              <w:rPr>
                <w:rFonts w:ascii="Arial" w:hAnsi="Arial" w:cs="Arial"/>
                <w:sz w:val="18"/>
                <w:szCs w:val="18"/>
              </w:rPr>
            </w:pPr>
            <w:r w:rsidRPr="00401754">
              <w:rPr>
                <w:rFonts w:ascii="Arial" w:hAnsi="Arial" w:cs="Arial"/>
                <w:sz w:val="18"/>
                <w:szCs w:val="18"/>
              </w:rPr>
              <w:t xml:space="preserve"> </w:t>
            </w:r>
          </w:p>
          <w:p w14:paraId="3CE8D1F9" w14:textId="2729525B" w:rsidR="00B8595E" w:rsidRPr="002723E2" w:rsidRDefault="00401754" w:rsidP="00401754">
            <w:pPr>
              <w:jc w:val="both"/>
              <w:rPr>
                <w:rFonts w:ascii="Arial" w:hAnsi="Arial" w:cs="Arial"/>
                <w:sz w:val="18"/>
                <w:szCs w:val="18"/>
              </w:rPr>
            </w:pPr>
            <w:r w:rsidRPr="00401754">
              <w:rPr>
                <w:rFonts w:ascii="Arial" w:hAnsi="Arial" w:cs="Arial"/>
                <w:sz w:val="18"/>
                <w:szCs w:val="18"/>
              </w:rPr>
              <w:t>Referência cotada:</w:t>
            </w:r>
          </w:p>
        </w:tc>
        <w:tc>
          <w:tcPr>
            <w:tcW w:w="906" w:type="dxa"/>
            <w:vAlign w:val="center"/>
          </w:tcPr>
          <w:p w14:paraId="4ACC0DDB" w14:textId="7725943F" w:rsidR="00B8595E" w:rsidRPr="002723E2" w:rsidRDefault="00D92974" w:rsidP="006F0394">
            <w:pPr>
              <w:jc w:val="center"/>
              <w:rPr>
                <w:rFonts w:ascii="Arial" w:hAnsi="Arial" w:cs="Arial"/>
                <w:sz w:val="18"/>
                <w:szCs w:val="18"/>
              </w:rPr>
            </w:pPr>
            <w:r>
              <w:rPr>
                <w:rFonts w:ascii="Arial" w:hAnsi="Arial" w:cs="Arial"/>
                <w:sz w:val="18"/>
                <w:szCs w:val="18"/>
              </w:rPr>
              <w:t>10</w:t>
            </w:r>
          </w:p>
        </w:tc>
        <w:tc>
          <w:tcPr>
            <w:tcW w:w="696" w:type="dxa"/>
            <w:vAlign w:val="center"/>
          </w:tcPr>
          <w:p w14:paraId="113C6094" w14:textId="77777777" w:rsidR="00B8595E" w:rsidRPr="002723E2" w:rsidRDefault="00B8595E" w:rsidP="006F0394">
            <w:pPr>
              <w:jc w:val="center"/>
              <w:rPr>
                <w:rFonts w:ascii="Arial" w:hAnsi="Arial" w:cs="Arial"/>
                <w:sz w:val="18"/>
                <w:szCs w:val="18"/>
              </w:rPr>
            </w:pPr>
            <w:r>
              <w:rPr>
                <w:rFonts w:ascii="Arial" w:hAnsi="Arial" w:cs="Arial"/>
                <w:sz w:val="18"/>
                <w:szCs w:val="18"/>
              </w:rPr>
              <w:t>Peça</w:t>
            </w:r>
          </w:p>
        </w:tc>
        <w:tc>
          <w:tcPr>
            <w:tcW w:w="959" w:type="dxa"/>
            <w:vAlign w:val="center"/>
          </w:tcPr>
          <w:p w14:paraId="5451D552" w14:textId="77777777" w:rsidR="00B8595E" w:rsidRPr="002723E2" w:rsidRDefault="00B8595E" w:rsidP="006F0394">
            <w:pPr>
              <w:jc w:val="center"/>
              <w:rPr>
                <w:rFonts w:ascii="Arial" w:hAnsi="Arial" w:cs="Arial"/>
                <w:sz w:val="18"/>
                <w:szCs w:val="18"/>
              </w:rPr>
            </w:pPr>
          </w:p>
        </w:tc>
        <w:tc>
          <w:tcPr>
            <w:tcW w:w="1273" w:type="dxa"/>
            <w:vAlign w:val="center"/>
          </w:tcPr>
          <w:p w14:paraId="62719689" w14:textId="77777777" w:rsidR="00B8595E" w:rsidRPr="002723E2" w:rsidRDefault="00B8595E" w:rsidP="006F0394">
            <w:pPr>
              <w:jc w:val="center"/>
              <w:rPr>
                <w:rFonts w:ascii="Arial" w:hAnsi="Arial" w:cs="Arial"/>
                <w:sz w:val="18"/>
                <w:szCs w:val="18"/>
              </w:rPr>
            </w:pPr>
          </w:p>
        </w:tc>
        <w:tc>
          <w:tcPr>
            <w:tcW w:w="1162" w:type="dxa"/>
            <w:vAlign w:val="center"/>
          </w:tcPr>
          <w:p w14:paraId="3AA8E740" w14:textId="77777777" w:rsidR="00B8595E" w:rsidRPr="002723E2" w:rsidRDefault="00B8595E" w:rsidP="006F0394">
            <w:pPr>
              <w:jc w:val="center"/>
              <w:rPr>
                <w:rFonts w:ascii="Arial" w:hAnsi="Arial" w:cs="Arial"/>
                <w:sz w:val="18"/>
                <w:szCs w:val="18"/>
              </w:rPr>
            </w:pPr>
          </w:p>
        </w:tc>
        <w:tc>
          <w:tcPr>
            <w:tcW w:w="1080" w:type="dxa"/>
            <w:vAlign w:val="center"/>
          </w:tcPr>
          <w:p w14:paraId="7CBC6826" w14:textId="77777777" w:rsidR="00B8595E" w:rsidRPr="002723E2" w:rsidRDefault="00B8595E" w:rsidP="006F0394">
            <w:pPr>
              <w:jc w:val="center"/>
              <w:rPr>
                <w:rFonts w:ascii="Arial" w:hAnsi="Arial" w:cs="Arial"/>
                <w:sz w:val="18"/>
                <w:szCs w:val="18"/>
              </w:rPr>
            </w:pPr>
          </w:p>
        </w:tc>
      </w:tr>
      <w:tr w:rsidR="00C74420" w:rsidRPr="002723E2" w14:paraId="382437D9" w14:textId="77777777" w:rsidTr="00401754">
        <w:trPr>
          <w:trHeight w:val="1563"/>
        </w:trPr>
        <w:tc>
          <w:tcPr>
            <w:tcW w:w="687" w:type="dxa"/>
          </w:tcPr>
          <w:p w14:paraId="5C42CB46" w14:textId="3313E19E" w:rsidR="00C74420" w:rsidRDefault="00AD3592" w:rsidP="006F0394">
            <w:pPr>
              <w:jc w:val="center"/>
              <w:rPr>
                <w:rFonts w:ascii="Arial" w:hAnsi="Arial" w:cs="Arial"/>
                <w:sz w:val="18"/>
                <w:szCs w:val="18"/>
              </w:rPr>
            </w:pPr>
            <w:r>
              <w:rPr>
                <w:rFonts w:ascii="Arial" w:hAnsi="Arial" w:cs="Arial"/>
                <w:sz w:val="18"/>
                <w:szCs w:val="18"/>
              </w:rPr>
              <w:t>02</w:t>
            </w:r>
          </w:p>
        </w:tc>
        <w:tc>
          <w:tcPr>
            <w:tcW w:w="2876" w:type="dxa"/>
            <w:vAlign w:val="center"/>
          </w:tcPr>
          <w:p w14:paraId="6BFEAEC4" w14:textId="77777777" w:rsidR="00401754" w:rsidRPr="00401754" w:rsidRDefault="00401754" w:rsidP="00401754">
            <w:pPr>
              <w:jc w:val="both"/>
              <w:rPr>
                <w:rFonts w:ascii="Arial" w:hAnsi="Arial" w:cs="Arial"/>
                <w:sz w:val="18"/>
                <w:szCs w:val="18"/>
              </w:rPr>
            </w:pPr>
            <w:r w:rsidRPr="00401754">
              <w:rPr>
                <w:rFonts w:ascii="Arial" w:hAnsi="Arial" w:cs="Arial"/>
                <w:sz w:val="18"/>
                <w:szCs w:val="18"/>
              </w:rPr>
              <w:t>CÓDIGO METRÔ: 20000650</w:t>
            </w:r>
          </w:p>
          <w:p w14:paraId="248377BC" w14:textId="77777777" w:rsidR="00401754" w:rsidRPr="00401754" w:rsidRDefault="00401754" w:rsidP="00401754">
            <w:pPr>
              <w:jc w:val="both"/>
              <w:rPr>
                <w:rFonts w:ascii="Arial" w:hAnsi="Arial" w:cs="Arial"/>
                <w:sz w:val="18"/>
                <w:szCs w:val="18"/>
              </w:rPr>
            </w:pPr>
          </w:p>
          <w:p w14:paraId="62953BBD" w14:textId="77777777" w:rsidR="00401754" w:rsidRPr="00401754" w:rsidRDefault="00401754" w:rsidP="00401754">
            <w:pPr>
              <w:jc w:val="both"/>
              <w:rPr>
                <w:rFonts w:ascii="Arial" w:hAnsi="Arial" w:cs="Arial"/>
                <w:sz w:val="18"/>
                <w:szCs w:val="18"/>
              </w:rPr>
            </w:pPr>
            <w:r w:rsidRPr="00401754">
              <w:rPr>
                <w:rFonts w:ascii="Arial" w:hAnsi="Arial" w:cs="Arial"/>
                <w:sz w:val="18"/>
                <w:szCs w:val="18"/>
              </w:rPr>
              <w:t>FREEZER HORIZONTAL</w:t>
            </w:r>
          </w:p>
          <w:p w14:paraId="1221B6B4" w14:textId="77777777" w:rsidR="00401754" w:rsidRPr="00401754" w:rsidRDefault="00401754" w:rsidP="00401754">
            <w:pPr>
              <w:jc w:val="both"/>
              <w:rPr>
                <w:rFonts w:ascii="Arial" w:hAnsi="Arial" w:cs="Arial"/>
                <w:sz w:val="18"/>
                <w:szCs w:val="18"/>
              </w:rPr>
            </w:pPr>
            <w:r w:rsidRPr="00401754">
              <w:rPr>
                <w:rFonts w:ascii="Arial" w:hAnsi="Arial" w:cs="Arial"/>
                <w:sz w:val="18"/>
                <w:szCs w:val="18"/>
              </w:rPr>
              <w:t>Conforme Especificação: EM_GSC_003_2026 – rev.02</w:t>
            </w:r>
          </w:p>
          <w:p w14:paraId="326AC03A" w14:textId="77777777" w:rsidR="00401754" w:rsidRPr="00401754" w:rsidRDefault="00401754" w:rsidP="00401754">
            <w:pPr>
              <w:jc w:val="both"/>
              <w:rPr>
                <w:rFonts w:ascii="Arial" w:hAnsi="Arial" w:cs="Arial"/>
                <w:sz w:val="18"/>
                <w:szCs w:val="18"/>
              </w:rPr>
            </w:pPr>
          </w:p>
          <w:p w14:paraId="097D1167" w14:textId="445D4AAF" w:rsidR="00C74420" w:rsidRPr="00F50907" w:rsidRDefault="00401754" w:rsidP="00401754">
            <w:pPr>
              <w:jc w:val="both"/>
              <w:rPr>
                <w:rFonts w:ascii="Arial" w:hAnsi="Arial" w:cs="Arial"/>
                <w:sz w:val="18"/>
                <w:szCs w:val="18"/>
              </w:rPr>
            </w:pPr>
            <w:r w:rsidRPr="00401754">
              <w:rPr>
                <w:rFonts w:ascii="Arial" w:hAnsi="Arial" w:cs="Arial"/>
                <w:sz w:val="18"/>
                <w:szCs w:val="18"/>
              </w:rPr>
              <w:t>Referência cotada:</w:t>
            </w:r>
          </w:p>
        </w:tc>
        <w:tc>
          <w:tcPr>
            <w:tcW w:w="906" w:type="dxa"/>
            <w:vAlign w:val="center"/>
          </w:tcPr>
          <w:p w14:paraId="1E114F26" w14:textId="77B51983" w:rsidR="00C74420" w:rsidRDefault="00D92974" w:rsidP="006F0394">
            <w:pPr>
              <w:jc w:val="center"/>
              <w:rPr>
                <w:rFonts w:ascii="Arial" w:hAnsi="Arial" w:cs="Arial"/>
                <w:sz w:val="18"/>
                <w:szCs w:val="18"/>
              </w:rPr>
            </w:pPr>
            <w:r>
              <w:rPr>
                <w:rFonts w:ascii="Arial" w:hAnsi="Arial" w:cs="Arial"/>
                <w:sz w:val="18"/>
                <w:szCs w:val="18"/>
              </w:rPr>
              <w:t>6</w:t>
            </w:r>
          </w:p>
        </w:tc>
        <w:tc>
          <w:tcPr>
            <w:tcW w:w="696" w:type="dxa"/>
            <w:vAlign w:val="center"/>
          </w:tcPr>
          <w:p w14:paraId="19161729" w14:textId="0460E9A7" w:rsidR="00C74420" w:rsidRDefault="00D92974" w:rsidP="006F0394">
            <w:pPr>
              <w:jc w:val="center"/>
              <w:rPr>
                <w:rFonts w:ascii="Arial" w:hAnsi="Arial" w:cs="Arial"/>
                <w:sz w:val="18"/>
                <w:szCs w:val="18"/>
              </w:rPr>
            </w:pPr>
            <w:r>
              <w:rPr>
                <w:rFonts w:ascii="Arial" w:hAnsi="Arial" w:cs="Arial"/>
                <w:sz w:val="18"/>
                <w:szCs w:val="18"/>
              </w:rPr>
              <w:t>Peça</w:t>
            </w:r>
          </w:p>
        </w:tc>
        <w:tc>
          <w:tcPr>
            <w:tcW w:w="959" w:type="dxa"/>
            <w:vAlign w:val="center"/>
          </w:tcPr>
          <w:p w14:paraId="7F8335C4" w14:textId="77777777" w:rsidR="00C74420" w:rsidRPr="002723E2" w:rsidRDefault="00C74420" w:rsidP="006F0394">
            <w:pPr>
              <w:jc w:val="center"/>
              <w:rPr>
                <w:rFonts w:ascii="Arial" w:hAnsi="Arial" w:cs="Arial"/>
                <w:sz w:val="18"/>
                <w:szCs w:val="18"/>
              </w:rPr>
            </w:pPr>
          </w:p>
        </w:tc>
        <w:tc>
          <w:tcPr>
            <w:tcW w:w="1273" w:type="dxa"/>
            <w:vAlign w:val="center"/>
          </w:tcPr>
          <w:p w14:paraId="67B2910B" w14:textId="77777777" w:rsidR="00C74420" w:rsidRPr="002723E2" w:rsidRDefault="00C74420" w:rsidP="006F0394">
            <w:pPr>
              <w:jc w:val="center"/>
              <w:rPr>
                <w:rFonts w:ascii="Arial" w:hAnsi="Arial" w:cs="Arial"/>
                <w:sz w:val="18"/>
                <w:szCs w:val="18"/>
              </w:rPr>
            </w:pPr>
          </w:p>
        </w:tc>
        <w:tc>
          <w:tcPr>
            <w:tcW w:w="1162" w:type="dxa"/>
            <w:vAlign w:val="center"/>
          </w:tcPr>
          <w:p w14:paraId="4873421D" w14:textId="77777777" w:rsidR="00C74420" w:rsidRPr="002723E2" w:rsidRDefault="00C74420" w:rsidP="006F0394">
            <w:pPr>
              <w:jc w:val="center"/>
              <w:rPr>
                <w:rFonts w:ascii="Arial" w:hAnsi="Arial" w:cs="Arial"/>
                <w:sz w:val="18"/>
                <w:szCs w:val="18"/>
              </w:rPr>
            </w:pPr>
          </w:p>
        </w:tc>
        <w:tc>
          <w:tcPr>
            <w:tcW w:w="1080" w:type="dxa"/>
            <w:vAlign w:val="center"/>
          </w:tcPr>
          <w:p w14:paraId="08BC3AB0" w14:textId="77777777" w:rsidR="00C74420" w:rsidRPr="002723E2" w:rsidRDefault="00C74420" w:rsidP="006F0394">
            <w:pPr>
              <w:jc w:val="center"/>
              <w:rPr>
                <w:rFonts w:ascii="Arial" w:hAnsi="Arial" w:cs="Arial"/>
                <w:sz w:val="18"/>
                <w:szCs w:val="18"/>
              </w:rPr>
            </w:pPr>
          </w:p>
        </w:tc>
      </w:tr>
      <w:tr w:rsidR="00B8595E" w:rsidRPr="002723E2" w14:paraId="7FAE4698" w14:textId="77777777" w:rsidTr="00C74420">
        <w:tc>
          <w:tcPr>
            <w:tcW w:w="6124" w:type="dxa"/>
            <w:gridSpan w:val="5"/>
          </w:tcPr>
          <w:p w14:paraId="58276E67" w14:textId="77777777" w:rsidR="00B8595E" w:rsidRPr="002723E2" w:rsidRDefault="00B8595E" w:rsidP="006F0394">
            <w:pPr>
              <w:rPr>
                <w:rFonts w:ascii="Arial" w:hAnsi="Arial" w:cs="Arial"/>
                <w:sz w:val="18"/>
                <w:szCs w:val="18"/>
              </w:rPr>
            </w:pPr>
            <w:r w:rsidRPr="002723E2">
              <w:rPr>
                <w:rFonts w:ascii="Arial" w:hAnsi="Arial" w:cs="Arial"/>
                <w:sz w:val="18"/>
                <w:szCs w:val="18"/>
              </w:rPr>
              <w:t>VALOR TOTAL DA DIFERENÇA DE ALIQUOTA ICMS</w:t>
            </w:r>
          </w:p>
        </w:tc>
        <w:tc>
          <w:tcPr>
            <w:tcW w:w="1273" w:type="dxa"/>
          </w:tcPr>
          <w:p w14:paraId="7BC35090" w14:textId="77777777" w:rsidR="00B8595E" w:rsidRPr="002723E2" w:rsidRDefault="00B8595E" w:rsidP="006F0394">
            <w:pPr>
              <w:rPr>
                <w:rFonts w:ascii="Arial" w:hAnsi="Arial" w:cs="Arial"/>
                <w:sz w:val="18"/>
                <w:szCs w:val="18"/>
              </w:rPr>
            </w:pPr>
          </w:p>
        </w:tc>
        <w:tc>
          <w:tcPr>
            <w:tcW w:w="1162" w:type="dxa"/>
            <w:shd w:val="clear" w:color="auto" w:fill="808080" w:themeFill="background1" w:themeFillShade="80"/>
          </w:tcPr>
          <w:p w14:paraId="0EF69AC7" w14:textId="77777777" w:rsidR="00B8595E" w:rsidRPr="002723E2" w:rsidRDefault="00B8595E" w:rsidP="006F0394">
            <w:pPr>
              <w:rPr>
                <w:rFonts w:ascii="Arial" w:hAnsi="Arial" w:cs="Arial"/>
                <w:sz w:val="18"/>
                <w:szCs w:val="18"/>
              </w:rPr>
            </w:pPr>
          </w:p>
        </w:tc>
        <w:tc>
          <w:tcPr>
            <w:tcW w:w="1080" w:type="dxa"/>
            <w:shd w:val="clear" w:color="auto" w:fill="808080" w:themeFill="background1" w:themeFillShade="80"/>
          </w:tcPr>
          <w:p w14:paraId="259C7E84" w14:textId="77777777" w:rsidR="00B8595E" w:rsidRPr="002723E2" w:rsidRDefault="00B8595E" w:rsidP="006F0394">
            <w:pPr>
              <w:rPr>
                <w:rFonts w:ascii="Arial" w:hAnsi="Arial" w:cs="Arial"/>
                <w:sz w:val="18"/>
                <w:szCs w:val="18"/>
              </w:rPr>
            </w:pPr>
          </w:p>
        </w:tc>
      </w:tr>
      <w:tr w:rsidR="00B8595E" w:rsidRPr="002723E2" w14:paraId="70F0F09C" w14:textId="77777777" w:rsidTr="00C74420">
        <w:tc>
          <w:tcPr>
            <w:tcW w:w="8559" w:type="dxa"/>
            <w:gridSpan w:val="7"/>
          </w:tcPr>
          <w:p w14:paraId="5BD741B5" w14:textId="77777777" w:rsidR="00B8595E" w:rsidRPr="002723E2" w:rsidRDefault="00B8595E" w:rsidP="006F0394">
            <w:pPr>
              <w:rPr>
                <w:rFonts w:ascii="Arial" w:hAnsi="Arial" w:cs="Arial"/>
                <w:sz w:val="18"/>
                <w:szCs w:val="18"/>
              </w:rPr>
            </w:pPr>
            <w:r w:rsidRPr="002723E2">
              <w:rPr>
                <w:rFonts w:ascii="Arial" w:hAnsi="Arial" w:cs="Arial"/>
                <w:sz w:val="18"/>
                <w:szCs w:val="18"/>
              </w:rPr>
              <w:t>TOTAL GERAL PARA CONTRATAÇÃO</w:t>
            </w:r>
          </w:p>
        </w:tc>
        <w:tc>
          <w:tcPr>
            <w:tcW w:w="1080" w:type="dxa"/>
          </w:tcPr>
          <w:p w14:paraId="6C00ACC5" w14:textId="77777777" w:rsidR="00B8595E" w:rsidRPr="002723E2" w:rsidRDefault="00B8595E" w:rsidP="006F0394">
            <w:pPr>
              <w:rPr>
                <w:rFonts w:ascii="Arial" w:hAnsi="Arial" w:cs="Arial"/>
                <w:sz w:val="18"/>
                <w:szCs w:val="18"/>
              </w:rPr>
            </w:pPr>
          </w:p>
        </w:tc>
      </w:tr>
      <w:tr w:rsidR="00B8595E" w:rsidRPr="002723E2" w14:paraId="77616867" w14:textId="77777777" w:rsidTr="006F0394">
        <w:tc>
          <w:tcPr>
            <w:tcW w:w="9639" w:type="dxa"/>
            <w:gridSpan w:val="8"/>
          </w:tcPr>
          <w:p w14:paraId="664B7200" w14:textId="2A04689C" w:rsidR="00B8595E" w:rsidRPr="002723E2" w:rsidRDefault="00B8595E" w:rsidP="006F0394">
            <w:pPr>
              <w:rPr>
                <w:rFonts w:ascii="Arial" w:hAnsi="Arial" w:cs="Arial"/>
                <w:sz w:val="18"/>
                <w:szCs w:val="18"/>
              </w:rPr>
            </w:pPr>
            <w:r w:rsidRPr="002723E2">
              <w:rPr>
                <w:rFonts w:ascii="Arial" w:hAnsi="Arial" w:cs="Arial"/>
                <w:sz w:val="18"/>
                <w:szCs w:val="18"/>
              </w:rPr>
              <w:t xml:space="preserve">OBJETO: </w:t>
            </w:r>
            <w:r w:rsidR="003622EB" w:rsidRPr="003622EB">
              <w:rPr>
                <w:rFonts w:ascii="Arial" w:hAnsi="Arial" w:cs="Arial"/>
                <w:sz w:val="18"/>
                <w:szCs w:val="18"/>
              </w:rPr>
              <w:t>FORNECIMENTO DE REFRIGERADOR COMPACTO – FRIGOBAR E FREEZER HORIZONTAL</w:t>
            </w:r>
          </w:p>
        </w:tc>
      </w:tr>
      <w:tr w:rsidR="00B8595E" w:rsidRPr="002723E2" w14:paraId="66EB6679" w14:textId="77777777" w:rsidTr="006F0394">
        <w:tc>
          <w:tcPr>
            <w:tcW w:w="9639" w:type="dxa"/>
            <w:gridSpan w:val="8"/>
          </w:tcPr>
          <w:p w14:paraId="6EEF21AA" w14:textId="77777777" w:rsidR="00B8595E" w:rsidRPr="002723E2" w:rsidRDefault="00B8595E" w:rsidP="006F0394">
            <w:pPr>
              <w:rPr>
                <w:rFonts w:ascii="Arial" w:hAnsi="Arial" w:cs="Arial"/>
                <w:sz w:val="18"/>
                <w:szCs w:val="18"/>
              </w:rPr>
            </w:pPr>
            <w:r w:rsidRPr="002723E2">
              <w:rPr>
                <w:rFonts w:ascii="Arial" w:hAnsi="Arial" w:cs="Arial"/>
                <w:sz w:val="18"/>
                <w:szCs w:val="18"/>
              </w:rPr>
              <w:t>DATA</w:t>
            </w:r>
            <w:r>
              <w:rPr>
                <w:rFonts w:ascii="Arial" w:hAnsi="Arial" w:cs="Arial"/>
                <w:sz w:val="18"/>
                <w:szCs w:val="18"/>
              </w:rPr>
              <w:t>-</w:t>
            </w:r>
            <w:r w:rsidRPr="002723E2">
              <w:rPr>
                <w:rFonts w:ascii="Arial" w:hAnsi="Arial" w:cs="Arial"/>
                <w:sz w:val="18"/>
                <w:szCs w:val="18"/>
              </w:rPr>
              <w:t xml:space="preserve">BASE: </w:t>
            </w:r>
          </w:p>
        </w:tc>
      </w:tr>
    </w:tbl>
    <w:p w14:paraId="2FA88B4E" w14:textId="77777777" w:rsidR="00625A6E" w:rsidRDefault="00625A6E" w:rsidP="00625A6E">
      <w:pPr>
        <w:suppressAutoHyphens/>
        <w:spacing w:after="0" w:line="200" w:lineRule="exact"/>
        <w:jc w:val="center"/>
        <w:rPr>
          <w:rFonts w:ascii="Arial" w:eastAsia="Times New Roman" w:hAnsi="Arial" w:cs="Arial"/>
          <w:b/>
          <w:kern w:val="1"/>
          <w:sz w:val="20"/>
          <w:szCs w:val="20"/>
          <w:lang w:eastAsia="pt-BR"/>
        </w:rPr>
      </w:pPr>
    </w:p>
    <w:p w14:paraId="4BFE0C58" w14:textId="77777777" w:rsidR="00625A6E" w:rsidRDefault="00625A6E" w:rsidP="00BB0D8A">
      <w:pPr>
        <w:suppressAutoHyphens/>
        <w:spacing w:after="0" w:line="200" w:lineRule="exact"/>
        <w:jc w:val="center"/>
        <w:rPr>
          <w:rFonts w:ascii="Arial" w:eastAsia="Times New Roman" w:hAnsi="Arial" w:cs="Arial"/>
          <w:b/>
          <w:kern w:val="1"/>
          <w:sz w:val="20"/>
          <w:szCs w:val="20"/>
          <w:lang w:eastAsia="pt-BR"/>
        </w:rPr>
      </w:pPr>
    </w:p>
    <w:p w14:paraId="7E0E2A95" w14:textId="77777777" w:rsidR="00625A6E" w:rsidRDefault="00625A6E" w:rsidP="00BB0D8A">
      <w:pPr>
        <w:suppressAutoHyphens/>
        <w:spacing w:after="0" w:line="200" w:lineRule="exact"/>
        <w:jc w:val="center"/>
        <w:rPr>
          <w:rFonts w:ascii="Arial" w:eastAsia="Times New Roman" w:hAnsi="Arial" w:cs="Arial"/>
          <w:b/>
          <w:kern w:val="1"/>
          <w:sz w:val="20"/>
          <w:szCs w:val="20"/>
          <w:lang w:eastAsia="pt-BR"/>
        </w:rPr>
      </w:pPr>
    </w:p>
    <w:p w14:paraId="7AF23C54" w14:textId="77777777" w:rsidR="00625A6E" w:rsidRDefault="00625A6E" w:rsidP="00BB0D8A">
      <w:pPr>
        <w:suppressAutoHyphens/>
        <w:spacing w:after="0" w:line="200" w:lineRule="exact"/>
        <w:jc w:val="center"/>
        <w:rPr>
          <w:rFonts w:ascii="Arial" w:eastAsia="Times New Roman" w:hAnsi="Arial" w:cs="Arial"/>
          <w:b/>
          <w:kern w:val="1"/>
          <w:sz w:val="20"/>
          <w:szCs w:val="20"/>
          <w:lang w:eastAsia="pt-BR"/>
        </w:rPr>
      </w:pPr>
    </w:p>
    <w:p w14:paraId="1C1A6466" w14:textId="77777777" w:rsidR="009B511A" w:rsidRDefault="009B511A">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61CBCC66" w14:textId="699BE12D"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lastRenderedPageBreak/>
        <w:t xml:space="preserve">ANEXO </w:t>
      </w:r>
      <w:r w:rsidR="00E6782A">
        <w:rPr>
          <w:rFonts w:ascii="Arial" w:eastAsia="Times New Roman" w:hAnsi="Arial" w:cs="Arial"/>
          <w:b/>
          <w:kern w:val="1"/>
          <w:sz w:val="20"/>
          <w:szCs w:val="20"/>
          <w:lang w:eastAsia="pt-BR"/>
        </w:rPr>
        <w:t>3</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D75908">
      <w:pPr>
        <w:suppressAutoHyphens/>
        <w:spacing w:after="0" w:line="200" w:lineRule="exact"/>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4601ECFF" w14:textId="25BC8D53" w:rsidR="00BB0D8A" w:rsidRPr="00BB0D8A" w:rsidRDefault="00BB0D8A" w:rsidP="00BB0D8A">
      <w:pPr>
        <w:suppressAutoHyphens/>
        <w:spacing w:after="0" w:line="240" w:lineRule="auto"/>
        <w:jc w:val="center"/>
        <w:rPr>
          <w:rFonts w:ascii="Arial" w:eastAsia="Arial" w:hAnsi="Arial" w:cs="Arial"/>
          <w:color w:val="000000"/>
          <w:kern w:val="1"/>
          <w:sz w:val="20"/>
          <w:szCs w:val="20"/>
          <w:lang w:eastAsia="pt-BR"/>
        </w:rPr>
      </w:pP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1CCD202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3" w:name="_Hlk20834679"/>
      <w:r w:rsidRPr="00827D8D">
        <w:rPr>
          <w:rFonts w:ascii="Arial" w:eastAsia="Arial" w:hAnsi="Arial" w:cs="Arial"/>
          <w:color w:val="000000"/>
          <w:kern w:val="1"/>
          <w:sz w:val="18"/>
          <w:szCs w:val="18"/>
          <w:lang w:eastAsia="pt-BR"/>
        </w:rPr>
        <w:t>______________________________</w:t>
      </w:r>
      <w:bookmarkEnd w:id="3"/>
    </w:p>
    <w:p w14:paraId="52F8911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24E3E67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60E4B43" w14:textId="083F9E49"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Número da Licitação: </w:t>
      </w:r>
      <w:r w:rsidR="00C20A38" w:rsidRPr="00C20A38">
        <w:rPr>
          <w:rFonts w:ascii="Arial" w:hAnsi="Arial" w:cs="Arial"/>
          <w:color w:val="000000" w:themeColor="text1"/>
          <w:sz w:val="18"/>
          <w:szCs w:val="18"/>
        </w:rPr>
        <w:t>10023452</w:t>
      </w:r>
    </w:p>
    <w:p w14:paraId="6A955BBC" w14:textId="1094548E"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Objeto: </w:t>
      </w:r>
      <w:r w:rsidR="003622EB" w:rsidRPr="003622EB">
        <w:rPr>
          <w:rFonts w:ascii="Arial" w:eastAsia="Arial" w:hAnsi="Arial" w:cs="Arial"/>
          <w:color w:val="000000"/>
          <w:kern w:val="1"/>
          <w:sz w:val="18"/>
          <w:szCs w:val="18"/>
          <w:lang w:eastAsia="pt-BR"/>
        </w:rPr>
        <w:t>FORNECIMENTO DE REFRIGERADOR COMPACTO – FRIGOBAR E FREEZER HORIZONTAL</w:t>
      </w:r>
    </w:p>
    <w:p w14:paraId="7EED383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2AC9D0F" w14:textId="77777777" w:rsidR="00200B40" w:rsidRPr="00827D8D" w:rsidRDefault="00200B40" w:rsidP="00200B4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131222E4" w14:textId="77777777" w:rsidR="00200B40" w:rsidRPr="00827D8D" w:rsidRDefault="00200B40" w:rsidP="00200B40">
      <w:pPr>
        <w:suppressAutoHyphens/>
        <w:spacing w:after="0" w:line="240" w:lineRule="auto"/>
        <w:jc w:val="both"/>
        <w:rPr>
          <w:rFonts w:ascii="Arial" w:eastAsia="Arial" w:hAnsi="Arial" w:cs="Arial"/>
          <w:color w:val="000000"/>
          <w:kern w:val="1"/>
          <w:sz w:val="18"/>
          <w:szCs w:val="18"/>
          <w:lang w:eastAsia="pt-BR"/>
        </w:rPr>
      </w:pPr>
    </w:p>
    <w:p w14:paraId="39D14185" w14:textId="77777777" w:rsidR="00200B40" w:rsidRPr="00827D8D" w:rsidRDefault="00200B40" w:rsidP="00200B40">
      <w:pPr>
        <w:suppressAutoHyphens/>
        <w:spacing w:after="0" w:line="240" w:lineRule="auto"/>
        <w:jc w:val="both"/>
        <w:rPr>
          <w:rFonts w:ascii="Arial" w:eastAsia="Arial" w:hAnsi="Arial" w:cs="Arial"/>
          <w:color w:val="000000"/>
          <w:kern w:val="1"/>
          <w:sz w:val="18"/>
          <w:szCs w:val="18"/>
          <w:lang w:eastAsia="pt-BR"/>
        </w:rPr>
      </w:pPr>
    </w:p>
    <w:p w14:paraId="2BCB6A1A" w14:textId="77777777" w:rsidR="00200B40" w:rsidRDefault="00200B40" w:rsidP="00200B40">
      <w:pPr>
        <w:suppressAutoHyphens/>
        <w:spacing w:after="0" w:line="240" w:lineRule="auto"/>
        <w:jc w:val="both"/>
        <w:rPr>
          <w:rFonts w:ascii="Arial" w:eastAsia="Arial" w:hAnsi="Arial" w:cs="Arial"/>
          <w:b/>
          <w:color w:val="000000"/>
          <w:kern w:val="1"/>
          <w:sz w:val="18"/>
          <w:szCs w:val="18"/>
          <w:lang w:eastAsia="pt-BR"/>
        </w:rPr>
      </w:pPr>
      <w:r w:rsidRPr="003608AA">
        <w:rPr>
          <w:rFonts w:ascii="Arial" w:eastAsia="Arial" w:hAnsi="Arial" w:cs="Arial"/>
          <w:b/>
          <w:color w:val="000000"/>
          <w:kern w:val="1"/>
          <w:sz w:val="18"/>
          <w:szCs w:val="18"/>
          <w:lang w:eastAsia="pt-BR"/>
        </w:rPr>
        <w:t>DECLARAÇÃO DE INDEPENDÊNCIA DE PROPOSTA</w:t>
      </w:r>
    </w:p>
    <w:p w14:paraId="35B238AB" w14:textId="77777777" w:rsidR="00200B40" w:rsidRPr="003608AA" w:rsidRDefault="00200B40" w:rsidP="00200B40">
      <w:pPr>
        <w:suppressAutoHyphens/>
        <w:spacing w:after="0" w:line="240" w:lineRule="auto"/>
        <w:jc w:val="both"/>
        <w:rPr>
          <w:rFonts w:ascii="Arial" w:eastAsia="Arial" w:hAnsi="Arial" w:cs="Arial"/>
          <w:b/>
          <w:color w:val="000000"/>
          <w:kern w:val="1"/>
          <w:sz w:val="18"/>
          <w:szCs w:val="18"/>
          <w:lang w:eastAsia="pt-BR"/>
        </w:rPr>
      </w:pPr>
    </w:p>
    <w:p w14:paraId="1134CE11" w14:textId="77777777" w:rsidR="00200B40" w:rsidRPr="002507CC" w:rsidRDefault="00200B40" w:rsidP="00200B40">
      <w:pPr>
        <w:suppressAutoHyphens/>
        <w:spacing w:after="0" w:line="240" w:lineRule="auto"/>
        <w:jc w:val="both"/>
        <w:rPr>
          <w:rFonts w:ascii="Arial" w:eastAsia="Arial" w:hAnsi="Arial" w:cs="Arial"/>
          <w:bCs/>
          <w:color w:val="000000"/>
          <w:kern w:val="1"/>
          <w:sz w:val="18"/>
          <w:szCs w:val="18"/>
          <w:lang w:eastAsia="pt-BR"/>
        </w:rPr>
      </w:pPr>
      <w:r w:rsidRPr="002507CC">
        <w:rPr>
          <w:rFonts w:ascii="Arial" w:eastAsia="Arial" w:hAnsi="Arial" w:cs="Arial"/>
          <w:bCs/>
          <w:color w:val="000000"/>
          <w:kern w:val="1"/>
          <w:sz w:val="18"/>
          <w:szCs w:val="18"/>
          <w:lang w:eastAsia="pt-BR"/>
        </w:rPr>
        <w:t>(I)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31D222C4" w14:textId="77777777" w:rsidR="00200B40" w:rsidRPr="003608AA" w:rsidRDefault="00200B40" w:rsidP="00200B40">
      <w:pPr>
        <w:suppressAutoHyphens/>
        <w:spacing w:after="0" w:line="240" w:lineRule="auto"/>
        <w:jc w:val="both"/>
        <w:rPr>
          <w:rFonts w:ascii="Arial" w:eastAsia="Arial" w:hAnsi="Arial" w:cs="Arial"/>
          <w:b/>
          <w:color w:val="000000"/>
          <w:kern w:val="1"/>
          <w:sz w:val="18"/>
          <w:szCs w:val="18"/>
          <w:lang w:eastAsia="pt-BR"/>
        </w:rPr>
      </w:pPr>
    </w:p>
    <w:p w14:paraId="658C82B5" w14:textId="77777777" w:rsidR="00200B40" w:rsidRPr="003608AA" w:rsidRDefault="00200B40" w:rsidP="00200B40">
      <w:pPr>
        <w:suppressAutoHyphens/>
        <w:spacing w:after="0" w:line="240" w:lineRule="auto"/>
        <w:jc w:val="both"/>
        <w:rPr>
          <w:rFonts w:ascii="Arial" w:eastAsia="Arial" w:hAnsi="Arial" w:cs="Arial"/>
          <w:b/>
          <w:color w:val="000000"/>
          <w:kern w:val="1"/>
          <w:sz w:val="18"/>
          <w:szCs w:val="18"/>
          <w:lang w:eastAsia="pt-BR"/>
        </w:rPr>
      </w:pPr>
      <w:r w:rsidRPr="003608AA">
        <w:rPr>
          <w:rFonts w:ascii="Arial" w:eastAsia="Arial" w:hAnsi="Arial" w:cs="Arial"/>
          <w:b/>
          <w:color w:val="000000"/>
          <w:kern w:val="1"/>
          <w:sz w:val="18"/>
          <w:szCs w:val="18"/>
          <w:lang w:eastAsia="pt-BR"/>
        </w:rPr>
        <w:t>DECLARAÇÃO DE ATENDIMENTO AO PARÁGRAFO ÚNICO DO ARTIGO 117 DA CONSTITUIÇÃO ESTADUAL</w:t>
      </w:r>
    </w:p>
    <w:p w14:paraId="5A7F3ADC" w14:textId="77777777" w:rsidR="00200B40" w:rsidRPr="008F4231" w:rsidRDefault="00200B40" w:rsidP="00200B40">
      <w:pPr>
        <w:suppressAutoHyphens/>
        <w:spacing w:after="0" w:line="240" w:lineRule="auto"/>
        <w:jc w:val="both"/>
        <w:rPr>
          <w:rFonts w:ascii="Arial" w:eastAsia="Arial" w:hAnsi="Arial" w:cs="Arial"/>
          <w:bCs/>
          <w:color w:val="000000"/>
          <w:kern w:val="1"/>
          <w:sz w:val="18"/>
          <w:szCs w:val="18"/>
          <w:lang w:eastAsia="pt-BR"/>
        </w:rPr>
      </w:pPr>
      <w:r w:rsidRPr="008F4231">
        <w:rPr>
          <w:rFonts w:ascii="Arial" w:eastAsia="Arial" w:hAnsi="Arial" w:cs="Arial"/>
          <w:bCs/>
          <w:color w:val="000000"/>
          <w:kern w:val="1"/>
          <w:sz w:val="18"/>
          <w:szCs w:val="18"/>
          <w:lang w:eastAsia="pt-BR"/>
        </w:rPr>
        <w:t>(II) sob as penas da lei, que observa as Normas de Segurança e Saúde no Trabalho, nos termos do parágrafo único do artigo 117 da Constituição do Estado de São Paulo.</w:t>
      </w:r>
    </w:p>
    <w:p w14:paraId="5E01F358" w14:textId="77777777" w:rsidR="00200B40" w:rsidRPr="003608AA" w:rsidRDefault="00200B40" w:rsidP="00200B40">
      <w:pPr>
        <w:suppressAutoHyphens/>
        <w:spacing w:after="0" w:line="240" w:lineRule="auto"/>
        <w:jc w:val="both"/>
        <w:rPr>
          <w:rFonts w:ascii="Arial" w:eastAsia="Arial" w:hAnsi="Arial" w:cs="Arial"/>
          <w:b/>
          <w:color w:val="000000"/>
          <w:kern w:val="1"/>
          <w:sz w:val="18"/>
          <w:szCs w:val="18"/>
          <w:lang w:eastAsia="pt-BR"/>
        </w:rPr>
      </w:pPr>
    </w:p>
    <w:p w14:paraId="0BE1669E" w14:textId="77777777" w:rsidR="00200B40" w:rsidRPr="003608AA" w:rsidRDefault="00200B40" w:rsidP="00200B40">
      <w:pPr>
        <w:suppressAutoHyphens/>
        <w:spacing w:after="0" w:line="240" w:lineRule="auto"/>
        <w:jc w:val="both"/>
        <w:rPr>
          <w:rFonts w:ascii="Arial" w:eastAsia="Arial" w:hAnsi="Arial" w:cs="Arial"/>
          <w:b/>
          <w:color w:val="000000"/>
          <w:kern w:val="1"/>
          <w:sz w:val="18"/>
          <w:szCs w:val="18"/>
          <w:lang w:eastAsia="pt-BR"/>
        </w:rPr>
      </w:pPr>
      <w:r w:rsidRPr="003608AA">
        <w:rPr>
          <w:rFonts w:ascii="Arial" w:eastAsia="Arial" w:hAnsi="Arial" w:cs="Arial"/>
          <w:b/>
          <w:color w:val="000000"/>
          <w:kern w:val="1"/>
          <w:sz w:val="18"/>
          <w:szCs w:val="18"/>
          <w:lang w:eastAsia="pt-BR"/>
        </w:rPr>
        <w:t>DECLARAÇÃO REFERENTE À LEI ESTADUAL Nº 12.799/08 - CADIN ESTADUAL</w:t>
      </w:r>
    </w:p>
    <w:p w14:paraId="612A613C" w14:textId="77777777" w:rsidR="00200B40" w:rsidRPr="008F4231" w:rsidRDefault="00200B40" w:rsidP="00200B40">
      <w:pPr>
        <w:suppressAutoHyphens/>
        <w:spacing w:after="0" w:line="240" w:lineRule="auto"/>
        <w:jc w:val="both"/>
        <w:rPr>
          <w:rFonts w:ascii="Arial" w:eastAsia="Arial" w:hAnsi="Arial" w:cs="Arial"/>
          <w:bCs/>
          <w:color w:val="000000"/>
          <w:kern w:val="1"/>
          <w:sz w:val="18"/>
          <w:szCs w:val="18"/>
          <w:lang w:eastAsia="pt-BR"/>
        </w:rPr>
      </w:pPr>
      <w:r w:rsidRPr="008F4231">
        <w:rPr>
          <w:rFonts w:ascii="Arial" w:eastAsia="Arial" w:hAnsi="Arial" w:cs="Arial"/>
          <w:bCs/>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31E13096" w14:textId="77777777" w:rsidR="00200B40" w:rsidRPr="003608AA" w:rsidRDefault="00200B40" w:rsidP="00200B40">
      <w:pPr>
        <w:suppressAutoHyphens/>
        <w:spacing w:after="0" w:line="240" w:lineRule="auto"/>
        <w:jc w:val="both"/>
        <w:rPr>
          <w:rFonts w:ascii="Arial" w:eastAsia="Arial" w:hAnsi="Arial" w:cs="Arial"/>
          <w:b/>
          <w:color w:val="000000"/>
          <w:kern w:val="1"/>
          <w:sz w:val="18"/>
          <w:szCs w:val="18"/>
          <w:lang w:eastAsia="pt-BR"/>
        </w:rPr>
      </w:pPr>
    </w:p>
    <w:p w14:paraId="2711B2A6" w14:textId="77777777" w:rsidR="00200B40" w:rsidRDefault="00200B40" w:rsidP="00200B40">
      <w:pPr>
        <w:suppressAutoHyphens/>
        <w:spacing w:after="0" w:line="240" w:lineRule="auto"/>
        <w:jc w:val="both"/>
        <w:rPr>
          <w:rFonts w:ascii="Arial" w:eastAsia="Arial" w:hAnsi="Arial" w:cs="Arial"/>
          <w:b/>
          <w:color w:val="000000"/>
          <w:kern w:val="1"/>
          <w:sz w:val="18"/>
          <w:szCs w:val="18"/>
          <w:lang w:eastAsia="pt-BR"/>
        </w:rPr>
      </w:pPr>
      <w:r w:rsidRPr="003608AA">
        <w:rPr>
          <w:rFonts w:ascii="Arial" w:eastAsia="Arial" w:hAnsi="Arial" w:cs="Arial"/>
          <w:b/>
          <w:color w:val="000000"/>
          <w:kern w:val="1"/>
          <w:sz w:val="18"/>
          <w:szCs w:val="18"/>
          <w:lang w:eastAsia="pt-BR"/>
        </w:rPr>
        <w:t>DECLARAÇÃO DE ATENDIMENTO AO CÓDIGO DE CONDUTA E INTEGRIDADE DA COMPANHIA DO METRÔ</w:t>
      </w:r>
    </w:p>
    <w:p w14:paraId="6CFF6112" w14:textId="77777777" w:rsidR="00200B40" w:rsidRPr="004535EA" w:rsidRDefault="00200B40" w:rsidP="00200B40">
      <w:pPr>
        <w:suppressAutoHyphens/>
        <w:spacing w:after="0" w:line="240" w:lineRule="auto"/>
        <w:ind w:left="708" w:hanging="708"/>
        <w:jc w:val="both"/>
        <w:rPr>
          <w:rFonts w:ascii="Arial" w:eastAsia="Arial" w:hAnsi="Arial" w:cs="Arial"/>
          <w:bCs/>
          <w:color w:val="000000"/>
          <w:kern w:val="1"/>
          <w:sz w:val="18"/>
          <w:szCs w:val="18"/>
          <w:lang w:eastAsia="pt-BR"/>
        </w:rPr>
      </w:pPr>
      <w:r w:rsidRPr="004535EA">
        <w:rPr>
          <w:rFonts w:ascii="Arial" w:eastAsia="Arial" w:hAnsi="Arial" w:cs="Arial"/>
          <w:bCs/>
          <w:color w:val="000000"/>
          <w:kern w:val="1"/>
          <w:sz w:val="18"/>
          <w:szCs w:val="18"/>
          <w:lang w:eastAsia="pt-BR"/>
        </w:rPr>
        <w:t xml:space="preserve">(IV) </w:t>
      </w:r>
      <w:r w:rsidRPr="004535EA">
        <w:rPr>
          <w:rFonts w:ascii="Arial" w:eastAsia="Arial" w:hAnsi="Arial" w:cs="Arial"/>
          <w:bCs/>
          <w:color w:val="000000"/>
          <w:kern w:val="1"/>
          <w:sz w:val="18"/>
          <w:szCs w:val="18"/>
          <w:lang w:eastAsia="pt-BR"/>
        </w:rPr>
        <w:tab/>
        <w:t>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w:t>
      </w:r>
    </w:p>
    <w:p w14:paraId="1C3BD66B" w14:textId="77777777" w:rsidR="00200B40" w:rsidRPr="004535EA" w:rsidRDefault="00200B40" w:rsidP="00200B40">
      <w:pPr>
        <w:suppressAutoHyphens/>
        <w:spacing w:after="0" w:line="240" w:lineRule="auto"/>
        <w:ind w:left="708"/>
        <w:jc w:val="both"/>
        <w:rPr>
          <w:rFonts w:ascii="Arial" w:eastAsia="Arial" w:hAnsi="Arial" w:cs="Arial"/>
          <w:bCs/>
          <w:color w:val="000000"/>
          <w:kern w:val="1"/>
          <w:sz w:val="18"/>
          <w:szCs w:val="18"/>
          <w:lang w:eastAsia="pt-BR"/>
        </w:rPr>
      </w:pPr>
      <w:r w:rsidRPr="004535EA">
        <w:rPr>
          <w:rFonts w:ascii="Arial" w:eastAsia="Arial" w:hAnsi="Arial" w:cs="Arial"/>
          <w:bCs/>
          <w:color w:val="000000"/>
          <w:kern w:val="1"/>
          <w:sz w:val="18"/>
          <w:szCs w:val="18"/>
          <w:lang w:eastAsia="pt-BR"/>
        </w:rPr>
        <w:t>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w:t>
      </w:r>
    </w:p>
    <w:p w14:paraId="3E9D897C" w14:textId="77777777" w:rsidR="00200B40" w:rsidRPr="004535EA" w:rsidRDefault="00200B40" w:rsidP="00FC1A1A">
      <w:pPr>
        <w:suppressAutoHyphens/>
        <w:spacing w:after="0" w:line="240" w:lineRule="auto"/>
        <w:jc w:val="both"/>
        <w:rPr>
          <w:rFonts w:ascii="Arial" w:eastAsia="Arial" w:hAnsi="Arial" w:cs="Arial"/>
          <w:bCs/>
          <w:color w:val="000000"/>
          <w:kern w:val="1"/>
          <w:sz w:val="18"/>
          <w:szCs w:val="18"/>
          <w:lang w:eastAsia="pt-BR"/>
        </w:rPr>
      </w:pPr>
      <w:r w:rsidRPr="004535EA">
        <w:rPr>
          <w:rFonts w:ascii="Arial" w:eastAsia="Arial" w:hAnsi="Arial" w:cs="Arial"/>
          <w:bCs/>
          <w:color w:val="000000"/>
          <w:kern w:val="1"/>
          <w:sz w:val="18"/>
          <w:szCs w:val="18"/>
          <w:lang w:eastAsia="pt-BR"/>
        </w:rPr>
        <w:t xml:space="preserve">Atentamos que caso </w:t>
      </w:r>
      <w:proofErr w:type="gramStart"/>
      <w:r w:rsidRPr="004535EA">
        <w:rPr>
          <w:rFonts w:ascii="Arial" w:eastAsia="Arial" w:hAnsi="Arial" w:cs="Arial"/>
          <w:bCs/>
          <w:color w:val="000000"/>
          <w:kern w:val="1"/>
          <w:sz w:val="18"/>
          <w:szCs w:val="18"/>
          <w:lang w:eastAsia="pt-BR"/>
        </w:rPr>
        <w:t>o mesmo</w:t>
      </w:r>
      <w:proofErr w:type="gramEnd"/>
      <w:r w:rsidRPr="004535EA">
        <w:rPr>
          <w:rFonts w:ascii="Arial" w:eastAsia="Arial" w:hAnsi="Arial" w:cs="Arial"/>
          <w:bCs/>
          <w:color w:val="000000"/>
          <w:kern w:val="1"/>
          <w:sz w:val="18"/>
          <w:szCs w:val="18"/>
          <w:lang w:eastAsia="pt-BR"/>
        </w:rPr>
        <w:t xml:space="preserve"> não seja compatível a empresa ganhadora se submeterá integralmente ao Código de Conduta e Integridade da Companhia do Metrô.</w:t>
      </w:r>
    </w:p>
    <w:p w14:paraId="3CB01FE1" w14:textId="77777777" w:rsidR="00200B40" w:rsidRDefault="00200B40" w:rsidP="00200B40">
      <w:pPr>
        <w:suppressAutoHyphens/>
        <w:spacing w:after="0" w:line="240" w:lineRule="auto"/>
        <w:ind w:left="708"/>
        <w:jc w:val="both"/>
        <w:rPr>
          <w:rFonts w:ascii="Arial" w:eastAsia="Arial" w:hAnsi="Arial" w:cs="Arial"/>
          <w:b/>
          <w:color w:val="000000"/>
          <w:kern w:val="1"/>
          <w:sz w:val="18"/>
          <w:szCs w:val="18"/>
          <w:lang w:eastAsia="pt-BR"/>
        </w:rPr>
      </w:pPr>
    </w:p>
    <w:p w14:paraId="4BC3DFAB" w14:textId="77777777" w:rsidR="00200B40" w:rsidRPr="004535EA" w:rsidRDefault="00200B40" w:rsidP="00200B40">
      <w:pPr>
        <w:suppressAutoHyphens/>
        <w:spacing w:after="0" w:line="240" w:lineRule="auto"/>
        <w:jc w:val="both"/>
        <w:rPr>
          <w:rFonts w:ascii="Arial" w:eastAsia="Arial" w:hAnsi="Arial" w:cs="Arial"/>
          <w:b/>
          <w:bCs/>
          <w:color w:val="000000"/>
          <w:kern w:val="1"/>
          <w:sz w:val="18"/>
          <w:szCs w:val="18"/>
          <w:lang w:eastAsia="pt-BR"/>
        </w:rPr>
      </w:pPr>
      <w:r w:rsidRPr="004535EA">
        <w:rPr>
          <w:rFonts w:ascii="Arial" w:eastAsia="Arial" w:hAnsi="Arial" w:cs="Arial"/>
          <w:b/>
          <w:bCs/>
          <w:color w:val="000000"/>
          <w:kern w:val="1"/>
          <w:sz w:val="18"/>
          <w:szCs w:val="18"/>
          <w:lang w:eastAsia="pt-BR"/>
        </w:rPr>
        <w:t>DECLARAÇÃO DE INEXISTÊNCIA DOS IMPEDIMENTOS DE LICITAR E CONTRATAR COM A COMPANHIA DO</w:t>
      </w:r>
      <w:r>
        <w:rPr>
          <w:rFonts w:ascii="Arial" w:eastAsia="Arial" w:hAnsi="Arial" w:cs="Arial"/>
          <w:b/>
          <w:bCs/>
          <w:color w:val="000000"/>
          <w:kern w:val="1"/>
          <w:sz w:val="18"/>
          <w:szCs w:val="18"/>
          <w:lang w:eastAsia="pt-BR"/>
        </w:rPr>
        <w:t xml:space="preserve"> </w:t>
      </w:r>
      <w:r w:rsidRPr="004535EA">
        <w:rPr>
          <w:rFonts w:ascii="Arial" w:eastAsia="Arial" w:hAnsi="Arial" w:cs="Arial"/>
          <w:b/>
          <w:bCs/>
          <w:color w:val="000000"/>
          <w:kern w:val="1"/>
          <w:sz w:val="18"/>
          <w:szCs w:val="18"/>
          <w:lang w:eastAsia="pt-BR"/>
        </w:rPr>
        <w:t>METRÔ</w:t>
      </w:r>
    </w:p>
    <w:p w14:paraId="3468704C" w14:textId="77777777" w:rsidR="00200B40" w:rsidRDefault="00200B40" w:rsidP="00200B40">
      <w:pPr>
        <w:suppressAutoHyphens/>
        <w:spacing w:after="0" w:line="240" w:lineRule="auto"/>
        <w:jc w:val="both"/>
        <w:rPr>
          <w:rFonts w:ascii="Arial" w:eastAsia="Arial" w:hAnsi="Arial" w:cs="Arial"/>
          <w:color w:val="000000"/>
          <w:kern w:val="1"/>
          <w:sz w:val="18"/>
          <w:szCs w:val="18"/>
          <w:lang w:eastAsia="pt-BR"/>
        </w:rPr>
      </w:pPr>
      <w:r w:rsidRPr="004535EA">
        <w:rPr>
          <w:rFonts w:ascii="Arial" w:eastAsia="Arial" w:hAnsi="Arial" w:cs="Arial"/>
          <w:color w:val="000000"/>
          <w:kern w:val="1"/>
          <w:sz w:val="18"/>
          <w:szCs w:val="18"/>
          <w:lang w:eastAsia="pt-BR"/>
        </w:rPr>
        <w:t>(V) que não se encontra impedido de licitar e contratar com a COMPANHIA DO METRÔ, em razão das hipóteses</w:t>
      </w:r>
      <w:r>
        <w:rPr>
          <w:rFonts w:ascii="Arial" w:eastAsia="Arial" w:hAnsi="Arial" w:cs="Arial"/>
          <w:color w:val="000000"/>
          <w:kern w:val="1"/>
          <w:sz w:val="18"/>
          <w:szCs w:val="18"/>
          <w:lang w:eastAsia="pt-BR"/>
        </w:rPr>
        <w:t xml:space="preserve"> </w:t>
      </w:r>
      <w:r w:rsidRPr="004535EA">
        <w:rPr>
          <w:rFonts w:ascii="Arial" w:eastAsia="Arial" w:hAnsi="Arial" w:cs="Arial"/>
          <w:color w:val="000000"/>
          <w:kern w:val="1"/>
          <w:sz w:val="18"/>
          <w:szCs w:val="18"/>
          <w:lang w:eastAsia="pt-BR"/>
        </w:rPr>
        <w:t>previstas, nos termos dos itens 2.9 e 2.10 das Condições Gerais deste Edital, do Regulamento de Licitações,</w:t>
      </w:r>
      <w:r>
        <w:rPr>
          <w:rFonts w:ascii="Arial" w:eastAsia="Arial" w:hAnsi="Arial" w:cs="Arial"/>
          <w:color w:val="000000"/>
          <w:kern w:val="1"/>
          <w:sz w:val="18"/>
          <w:szCs w:val="18"/>
          <w:lang w:eastAsia="pt-BR"/>
        </w:rPr>
        <w:t xml:space="preserve"> </w:t>
      </w:r>
      <w:r w:rsidRPr="004535EA">
        <w:rPr>
          <w:rFonts w:ascii="Arial" w:eastAsia="Arial" w:hAnsi="Arial" w:cs="Arial"/>
          <w:color w:val="000000"/>
          <w:kern w:val="1"/>
          <w:sz w:val="18"/>
          <w:szCs w:val="18"/>
          <w:lang w:eastAsia="pt-BR"/>
        </w:rPr>
        <w:t>Contratos e Demais Ajustes da Companhia do Metrô e do artigo 38, da Lei Federal nº 13.303/16.</w:t>
      </w:r>
    </w:p>
    <w:p w14:paraId="5A98C8AA" w14:textId="77777777" w:rsidR="000736C4" w:rsidRDefault="000736C4" w:rsidP="00200B40">
      <w:pPr>
        <w:suppressAutoHyphens/>
        <w:spacing w:after="0" w:line="240" w:lineRule="auto"/>
        <w:jc w:val="both"/>
        <w:rPr>
          <w:rFonts w:ascii="Arial" w:eastAsia="Arial" w:hAnsi="Arial" w:cs="Arial"/>
          <w:color w:val="000000"/>
          <w:kern w:val="1"/>
          <w:sz w:val="18"/>
          <w:szCs w:val="18"/>
          <w:lang w:eastAsia="pt-BR"/>
        </w:rPr>
      </w:pPr>
    </w:p>
    <w:p w14:paraId="4FE79845" w14:textId="77777777" w:rsidR="000736C4" w:rsidRDefault="000736C4" w:rsidP="00200B40">
      <w:pPr>
        <w:suppressAutoHyphens/>
        <w:spacing w:after="0" w:line="240" w:lineRule="auto"/>
        <w:jc w:val="both"/>
        <w:rPr>
          <w:rFonts w:ascii="Arial" w:eastAsia="Arial" w:hAnsi="Arial" w:cs="Arial"/>
          <w:color w:val="000000"/>
          <w:kern w:val="1"/>
          <w:sz w:val="18"/>
          <w:szCs w:val="18"/>
          <w:lang w:eastAsia="pt-BR"/>
        </w:rPr>
      </w:pPr>
    </w:p>
    <w:p w14:paraId="5738EA23" w14:textId="77777777" w:rsidR="00200B40" w:rsidRPr="009664C0" w:rsidRDefault="00200B40" w:rsidP="00200B40">
      <w:pPr>
        <w:suppressAutoHyphens/>
        <w:spacing w:after="0" w:line="240" w:lineRule="auto"/>
        <w:jc w:val="both"/>
        <w:rPr>
          <w:rFonts w:ascii="Arial" w:eastAsia="Arial" w:hAnsi="Arial" w:cs="Arial"/>
          <w:b/>
          <w:bCs/>
          <w:color w:val="000000"/>
          <w:kern w:val="1"/>
          <w:sz w:val="18"/>
          <w:szCs w:val="18"/>
          <w:lang w:eastAsia="pt-BR"/>
        </w:rPr>
      </w:pPr>
      <w:r w:rsidRPr="009664C0">
        <w:rPr>
          <w:rFonts w:ascii="Arial" w:eastAsia="Arial" w:hAnsi="Arial" w:cs="Arial"/>
          <w:b/>
          <w:bCs/>
          <w:color w:val="000000"/>
          <w:kern w:val="1"/>
          <w:sz w:val="18"/>
          <w:szCs w:val="18"/>
          <w:lang w:eastAsia="pt-BR"/>
        </w:rPr>
        <w:lastRenderedPageBreak/>
        <w:t>DECLARAÇÃO DE MICROEMPRESAS OU EMPRESAS DE PEQUENO PORTE</w:t>
      </w:r>
    </w:p>
    <w:p w14:paraId="3D7B202D" w14:textId="77777777" w:rsidR="00200B40" w:rsidRPr="009664C0" w:rsidRDefault="00200B40" w:rsidP="00200B40">
      <w:pPr>
        <w:suppressAutoHyphens/>
        <w:spacing w:after="0" w:line="240" w:lineRule="auto"/>
        <w:jc w:val="both"/>
        <w:rPr>
          <w:rFonts w:ascii="Arial" w:eastAsia="Arial" w:hAnsi="Arial" w:cs="Arial"/>
          <w:b/>
          <w:bCs/>
          <w:color w:val="000000"/>
          <w:kern w:val="1"/>
          <w:sz w:val="18"/>
          <w:szCs w:val="18"/>
          <w:lang w:eastAsia="pt-BR"/>
        </w:rPr>
      </w:pPr>
      <w:r w:rsidRPr="009664C0">
        <w:rPr>
          <w:rFonts w:ascii="Arial" w:eastAsia="Arial" w:hAnsi="Arial" w:cs="Arial"/>
          <w:b/>
          <w:bCs/>
          <w:color w:val="000000"/>
          <w:kern w:val="1"/>
          <w:sz w:val="18"/>
          <w:szCs w:val="18"/>
          <w:lang w:eastAsia="pt-BR"/>
        </w:rPr>
        <w:t>[Microempresas ou empresas de pequeno porte devem incluir a declaração abaixo]</w:t>
      </w:r>
    </w:p>
    <w:p w14:paraId="378E218F" w14:textId="77777777" w:rsidR="00200B40" w:rsidRDefault="00200B40" w:rsidP="00200B40">
      <w:pPr>
        <w:suppressAutoHyphens/>
        <w:spacing w:after="0" w:line="240" w:lineRule="auto"/>
        <w:jc w:val="both"/>
        <w:rPr>
          <w:rFonts w:ascii="Arial" w:eastAsia="Arial" w:hAnsi="Arial" w:cs="Arial"/>
          <w:color w:val="000000"/>
          <w:kern w:val="1"/>
          <w:sz w:val="18"/>
          <w:szCs w:val="18"/>
          <w:lang w:eastAsia="pt-BR"/>
        </w:rPr>
      </w:pPr>
      <w:r w:rsidRPr="004535EA">
        <w:rPr>
          <w:rFonts w:ascii="Arial" w:eastAsia="Arial" w:hAnsi="Arial" w:cs="Arial"/>
          <w:color w:val="000000"/>
          <w:kern w:val="1"/>
          <w:sz w:val="18"/>
          <w:szCs w:val="18"/>
          <w:lang w:eastAsia="pt-BR"/>
        </w:rPr>
        <w:t>(VI) a empresa não se enquadra nos impedimentos previstos nos §§ 4º e seguintes, todos do artigo 3º da Lei</w:t>
      </w:r>
      <w:r>
        <w:rPr>
          <w:rFonts w:ascii="Arial" w:eastAsia="Arial" w:hAnsi="Arial" w:cs="Arial"/>
          <w:color w:val="000000"/>
          <w:kern w:val="1"/>
          <w:sz w:val="18"/>
          <w:szCs w:val="18"/>
          <w:lang w:eastAsia="pt-BR"/>
        </w:rPr>
        <w:t xml:space="preserve"> </w:t>
      </w:r>
      <w:r w:rsidRPr="004535EA">
        <w:rPr>
          <w:rFonts w:ascii="Arial" w:eastAsia="Arial" w:hAnsi="Arial" w:cs="Arial"/>
          <w:color w:val="000000"/>
          <w:kern w:val="1"/>
          <w:sz w:val="18"/>
          <w:szCs w:val="18"/>
          <w:lang w:eastAsia="pt-BR"/>
        </w:rPr>
        <w:t>Complementar nº 123, de 14 de dezembro de 2006, e alterações, aplicáveis a beneficiadas de qualquer forma pela Lei</w:t>
      </w:r>
      <w:r>
        <w:rPr>
          <w:rFonts w:ascii="Arial" w:eastAsia="Arial" w:hAnsi="Arial" w:cs="Arial"/>
          <w:color w:val="000000"/>
          <w:kern w:val="1"/>
          <w:sz w:val="18"/>
          <w:szCs w:val="18"/>
          <w:lang w:eastAsia="pt-BR"/>
        </w:rPr>
        <w:t xml:space="preserve"> </w:t>
      </w:r>
      <w:r w:rsidRPr="004535EA">
        <w:rPr>
          <w:rFonts w:ascii="Arial" w:eastAsia="Arial" w:hAnsi="Arial" w:cs="Arial"/>
          <w:color w:val="000000"/>
          <w:kern w:val="1"/>
          <w:sz w:val="18"/>
          <w:szCs w:val="18"/>
          <w:lang w:eastAsia="pt-BR"/>
        </w:rPr>
        <w:t>Complementar 123/2006, cujos termos declara conhecer na íntegra.</w:t>
      </w:r>
    </w:p>
    <w:p w14:paraId="62AA422A" w14:textId="77777777" w:rsidR="00200B40" w:rsidRDefault="00200B40" w:rsidP="00200B40">
      <w:pPr>
        <w:suppressAutoHyphens/>
        <w:spacing w:after="0" w:line="240" w:lineRule="auto"/>
        <w:jc w:val="both"/>
        <w:rPr>
          <w:rFonts w:ascii="Arial" w:eastAsia="Arial" w:hAnsi="Arial" w:cs="Arial"/>
          <w:color w:val="000000"/>
          <w:kern w:val="1"/>
          <w:sz w:val="18"/>
          <w:szCs w:val="18"/>
          <w:lang w:eastAsia="pt-BR"/>
        </w:rPr>
      </w:pPr>
    </w:p>
    <w:p w14:paraId="38B92F95" w14:textId="77777777" w:rsidR="00200B40" w:rsidRDefault="00200B40" w:rsidP="00200B40">
      <w:pPr>
        <w:suppressAutoHyphens/>
        <w:spacing w:after="0" w:line="240" w:lineRule="auto"/>
        <w:jc w:val="both"/>
        <w:rPr>
          <w:rFonts w:ascii="Arial" w:eastAsia="Arial" w:hAnsi="Arial" w:cs="Arial"/>
          <w:color w:val="000000"/>
          <w:kern w:val="1"/>
          <w:sz w:val="18"/>
          <w:szCs w:val="18"/>
          <w:lang w:eastAsia="pt-BR"/>
        </w:rPr>
      </w:pPr>
    </w:p>
    <w:p w14:paraId="3363374E" w14:textId="77777777" w:rsidR="00200B40" w:rsidRPr="00900BB1" w:rsidRDefault="00200B40" w:rsidP="00200B40">
      <w:pPr>
        <w:suppressAutoHyphens/>
        <w:spacing w:after="0" w:line="240" w:lineRule="auto"/>
        <w:jc w:val="both"/>
        <w:rPr>
          <w:rFonts w:ascii="Arial" w:eastAsia="Arial" w:hAnsi="Arial" w:cs="Arial"/>
          <w:color w:val="000000"/>
          <w:kern w:val="1"/>
          <w:sz w:val="18"/>
          <w:szCs w:val="18"/>
          <w:lang w:eastAsia="pt-BR"/>
        </w:rPr>
      </w:pPr>
      <w:r w:rsidRPr="00900BB1">
        <w:rPr>
          <w:rFonts w:ascii="Arial" w:eastAsia="Arial" w:hAnsi="Arial" w:cs="Arial"/>
          <w:color w:val="000000"/>
          <w:kern w:val="1"/>
          <w:sz w:val="18"/>
          <w:szCs w:val="18"/>
          <w:lang w:eastAsia="pt-BR"/>
        </w:rPr>
        <w:t>VII) Sob as penas da Lei, para fins de atendimento às disposições contidas nas Instruções nº 01/2024 do Tribunal de</w:t>
      </w:r>
      <w:r>
        <w:rPr>
          <w:rFonts w:ascii="Arial" w:eastAsia="Arial" w:hAnsi="Arial" w:cs="Arial"/>
          <w:color w:val="000000"/>
          <w:kern w:val="1"/>
          <w:sz w:val="18"/>
          <w:szCs w:val="18"/>
          <w:lang w:eastAsia="pt-BR"/>
        </w:rPr>
        <w:t xml:space="preserve"> </w:t>
      </w:r>
      <w:r w:rsidRPr="00900BB1">
        <w:rPr>
          <w:rFonts w:ascii="Arial" w:eastAsia="Arial" w:hAnsi="Arial" w:cs="Arial"/>
          <w:color w:val="000000"/>
          <w:kern w:val="1"/>
          <w:sz w:val="18"/>
          <w:szCs w:val="18"/>
          <w:lang w:eastAsia="pt-BR"/>
        </w:rPr>
        <w:t>Contas do Estado de São Paulo – TCESP, declaramos estar CIENTES de que, mediante requisição desse tribunal,</w:t>
      </w:r>
    </w:p>
    <w:p w14:paraId="004D6C74" w14:textId="77777777" w:rsidR="00200B40" w:rsidRPr="00900BB1" w:rsidRDefault="00200B40" w:rsidP="00200B40">
      <w:pPr>
        <w:suppressAutoHyphens/>
        <w:spacing w:after="0" w:line="240" w:lineRule="auto"/>
        <w:ind w:left="284"/>
        <w:jc w:val="both"/>
        <w:rPr>
          <w:rFonts w:ascii="Arial" w:eastAsia="Arial" w:hAnsi="Arial" w:cs="Arial"/>
          <w:color w:val="000000"/>
          <w:kern w:val="1"/>
          <w:sz w:val="18"/>
          <w:szCs w:val="18"/>
          <w:lang w:eastAsia="pt-BR"/>
        </w:rPr>
      </w:pPr>
      <w:r w:rsidRPr="00900BB1">
        <w:rPr>
          <w:rFonts w:ascii="Arial" w:eastAsia="Arial" w:hAnsi="Arial" w:cs="Arial"/>
          <w:color w:val="000000"/>
          <w:kern w:val="1"/>
          <w:sz w:val="18"/>
          <w:szCs w:val="18"/>
          <w:lang w:eastAsia="pt-BR"/>
        </w:rPr>
        <w:t>a) o ajuste acima referido, seus aditamentos, bem como o acompanhamento de sua execução contratual,</w:t>
      </w:r>
      <w:r>
        <w:rPr>
          <w:rFonts w:ascii="Arial" w:eastAsia="Arial" w:hAnsi="Arial" w:cs="Arial"/>
          <w:color w:val="000000"/>
          <w:kern w:val="1"/>
          <w:sz w:val="18"/>
          <w:szCs w:val="18"/>
          <w:lang w:eastAsia="pt-BR"/>
        </w:rPr>
        <w:t xml:space="preserve"> </w:t>
      </w:r>
      <w:r w:rsidRPr="00900BB1">
        <w:rPr>
          <w:rFonts w:ascii="Arial" w:eastAsia="Arial" w:hAnsi="Arial" w:cs="Arial"/>
          <w:color w:val="000000"/>
          <w:kern w:val="1"/>
          <w:sz w:val="18"/>
          <w:szCs w:val="18"/>
          <w:lang w:eastAsia="pt-BR"/>
        </w:rPr>
        <w:t>estarão sujeitos a análise e julgamento pelo Tribunal de Contas do Estado de São Paulo, cujo trâmite</w:t>
      </w:r>
      <w:r>
        <w:rPr>
          <w:rFonts w:ascii="Arial" w:eastAsia="Arial" w:hAnsi="Arial" w:cs="Arial"/>
          <w:color w:val="000000"/>
          <w:kern w:val="1"/>
          <w:sz w:val="18"/>
          <w:szCs w:val="18"/>
          <w:lang w:eastAsia="pt-BR"/>
        </w:rPr>
        <w:t xml:space="preserve"> </w:t>
      </w:r>
      <w:r w:rsidRPr="00900BB1">
        <w:rPr>
          <w:rFonts w:ascii="Arial" w:eastAsia="Arial" w:hAnsi="Arial" w:cs="Arial"/>
          <w:color w:val="000000"/>
          <w:kern w:val="1"/>
          <w:sz w:val="18"/>
          <w:szCs w:val="18"/>
          <w:lang w:eastAsia="pt-BR"/>
        </w:rPr>
        <w:t>processual ocorrerá pelo sistema eletrônico e-TCESP.</w:t>
      </w:r>
    </w:p>
    <w:p w14:paraId="35464BB3" w14:textId="77777777" w:rsidR="00200B40" w:rsidRPr="00900BB1" w:rsidRDefault="00200B40" w:rsidP="00200B40">
      <w:pPr>
        <w:suppressAutoHyphens/>
        <w:spacing w:after="0" w:line="240" w:lineRule="auto"/>
        <w:ind w:left="284"/>
        <w:jc w:val="both"/>
        <w:rPr>
          <w:rFonts w:ascii="Arial" w:eastAsia="Arial" w:hAnsi="Arial" w:cs="Arial"/>
          <w:color w:val="000000"/>
          <w:kern w:val="1"/>
          <w:sz w:val="18"/>
          <w:szCs w:val="18"/>
          <w:lang w:eastAsia="pt-BR"/>
        </w:rPr>
      </w:pPr>
      <w:r w:rsidRPr="00900BB1">
        <w:rPr>
          <w:rFonts w:ascii="Arial" w:eastAsia="Arial" w:hAnsi="Arial" w:cs="Arial"/>
          <w:color w:val="000000"/>
          <w:kern w:val="1"/>
          <w:sz w:val="18"/>
          <w:szCs w:val="18"/>
          <w:lang w:eastAsia="pt-BR"/>
        </w:rPr>
        <w:t>b) Poderemos ter acesso ao processo, tendo vista e extraindo cópias das manifestações de interesse,</w:t>
      </w:r>
      <w:r>
        <w:rPr>
          <w:rFonts w:ascii="Arial" w:eastAsia="Arial" w:hAnsi="Arial" w:cs="Arial"/>
          <w:color w:val="000000"/>
          <w:kern w:val="1"/>
          <w:sz w:val="18"/>
          <w:szCs w:val="18"/>
          <w:lang w:eastAsia="pt-BR"/>
        </w:rPr>
        <w:t xml:space="preserve"> </w:t>
      </w:r>
      <w:r w:rsidRPr="00900BB1">
        <w:rPr>
          <w:rFonts w:ascii="Arial" w:eastAsia="Arial" w:hAnsi="Arial" w:cs="Arial"/>
          <w:color w:val="000000"/>
          <w:kern w:val="1"/>
          <w:sz w:val="18"/>
          <w:szCs w:val="18"/>
          <w:lang w:eastAsia="pt-BR"/>
        </w:rPr>
        <w:t>Despachos e Decisões, mediante regular cadastramento no Sistema de Processo Eletrônico, em consonância</w:t>
      </w:r>
    </w:p>
    <w:p w14:paraId="64D2D649" w14:textId="77777777" w:rsidR="00200B40" w:rsidRPr="00900BB1" w:rsidRDefault="00200B40" w:rsidP="00200B40">
      <w:pPr>
        <w:suppressAutoHyphens/>
        <w:spacing w:after="0" w:line="240" w:lineRule="auto"/>
        <w:ind w:left="284"/>
        <w:jc w:val="both"/>
        <w:rPr>
          <w:rFonts w:ascii="Arial" w:eastAsia="Arial" w:hAnsi="Arial" w:cs="Arial"/>
          <w:color w:val="000000"/>
          <w:kern w:val="1"/>
          <w:sz w:val="18"/>
          <w:szCs w:val="18"/>
          <w:lang w:eastAsia="pt-BR"/>
        </w:rPr>
      </w:pPr>
      <w:r w:rsidRPr="00900BB1">
        <w:rPr>
          <w:rFonts w:ascii="Arial" w:eastAsia="Arial" w:hAnsi="Arial" w:cs="Arial"/>
          <w:color w:val="000000"/>
          <w:kern w:val="1"/>
          <w:sz w:val="18"/>
          <w:szCs w:val="18"/>
          <w:lang w:eastAsia="pt-BR"/>
        </w:rPr>
        <w:t>com o estabelecido na Resolução nº 01/2011 do TCESP.</w:t>
      </w:r>
    </w:p>
    <w:p w14:paraId="0773A8F5" w14:textId="77777777" w:rsidR="00200B40" w:rsidRPr="00900BB1" w:rsidRDefault="00200B40" w:rsidP="00200B40">
      <w:pPr>
        <w:suppressAutoHyphens/>
        <w:spacing w:after="0" w:line="240" w:lineRule="auto"/>
        <w:ind w:left="284"/>
        <w:jc w:val="both"/>
        <w:rPr>
          <w:rFonts w:ascii="Arial" w:eastAsia="Arial" w:hAnsi="Arial" w:cs="Arial"/>
          <w:color w:val="000000"/>
          <w:kern w:val="1"/>
          <w:sz w:val="18"/>
          <w:szCs w:val="18"/>
          <w:lang w:eastAsia="pt-BR"/>
        </w:rPr>
      </w:pPr>
      <w:r w:rsidRPr="00900BB1">
        <w:rPr>
          <w:rFonts w:ascii="Arial" w:eastAsia="Arial" w:hAnsi="Arial" w:cs="Arial"/>
          <w:color w:val="000000"/>
          <w:kern w:val="1"/>
          <w:sz w:val="18"/>
          <w:szCs w:val="18"/>
          <w:lang w:eastAsia="pt-BR"/>
        </w:rPr>
        <w:t>c) Além de disponíveis no processo eletrônico, todos os Despachos e Decisões que vierem a ser tomados,</w:t>
      </w:r>
      <w:r>
        <w:rPr>
          <w:rFonts w:ascii="Arial" w:eastAsia="Arial" w:hAnsi="Arial" w:cs="Arial"/>
          <w:color w:val="000000"/>
          <w:kern w:val="1"/>
          <w:sz w:val="18"/>
          <w:szCs w:val="18"/>
          <w:lang w:eastAsia="pt-BR"/>
        </w:rPr>
        <w:t xml:space="preserve"> </w:t>
      </w:r>
      <w:r w:rsidRPr="00900BB1">
        <w:rPr>
          <w:rFonts w:ascii="Arial" w:eastAsia="Arial" w:hAnsi="Arial" w:cs="Arial"/>
          <w:color w:val="000000"/>
          <w:kern w:val="1"/>
          <w:sz w:val="18"/>
          <w:szCs w:val="18"/>
          <w:lang w:eastAsia="pt-BR"/>
        </w:rPr>
        <w:t>relativamente ao aludido processo, serão publicados no Diário Oficial Eletrônico do Tribunal de Contas do</w:t>
      </w:r>
      <w:r>
        <w:rPr>
          <w:rFonts w:ascii="Arial" w:eastAsia="Arial" w:hAnsi="Arial" w:cs="Arial"/>
          <w:color w:val="000000"/>
          <w:kern w:val="1"/>
          <w:sz w:val="18"/>
          <w:szCs w:val="18"/>
          <w:lang w:eastAsia="pt-BR"/>
        </w:rPr>
        <w:t xml:space="preserve"> </w:t>
      </w:r>
      <w:r w:rsidRPr="00900BB1">
        <w:rPr>
          <w:rFonts w:ascii="Arial" w:eastAsia="Arial" w:hAnsi="Arial" w:cs="Arial"/>
          <w:color w:val="000000"/>
          <w:kern w:val="1"/>
          <w:sz w:val="18"/>
          <w:szCs w:val="18"/>
          <w:lang w:eastAsia="pt-BR"/>
        </w:rPr>
        <w:t>Estado de São Paulo (https://doe.tce.sp.gov.br/), em conformidade com o artigo 90 da Lei Complementar nº</w:t>
      </w:r>
      <w:r>
        <w:rPr>
          <w:rFonts w:ascii="Arial" w:eastAsia="Arial" w:hAnsi="Arial" w:cs="Arial"/>
          <w:color w:val="000000"/>
          <w:kern w:val="1"/>
          <w:sz w:val="18"/>
          <w:szCs w:val="18"/>
          <w:lang w:eastAsia="pt-BR"/>
        </w:rPr>
        <w:t xml:space="preserve"> </w:t>
      </w:r>
      <w:r w:rsidRPr="00900BB1">
        <w:rPr>
          <w:rFonts w:ascii="Arial" w:eastAsia="Arial" w:hAnsi="Arial" w:cs="Arial"/>
          <w:color w:val="000000"/>
          <w:kern w:val="1"/>
          <w:sz w:val="18"/>
          <w:szCs w:val="18"/>
          <w:lang w:eastAsia="pt-BR"/>
        </w:rPr>
        <w:t>709, de 14 de janeiro de 1993, iniciando-se, a partir de então, a contagem dos prazos processuais, conforme</w:t>
      </w:r>
      <w:r>
        <w:rPr>
          <w:rFonts w:ascii="Arial" w:eastAsia="Arial" w:hAnsi="Arial" w:cs="Arial"/>
          <w:color w:val="000000"/>
          <w:kern w:val="1"/>
          <w:sz w:val="18"/>
          <w:szCs w:val="18"/>
          <w:lang w:eastAsia="pt-BR"/>
        </w:rPr>
        <w:t xml:space="preserve"> </w:t>
      </w:r>
      <w:r w:rsidRPr="00900BB1">
        <w:rPr>
          <w:rFonts w:ascii="Arial" w:eastAsia="Arial" w:hAnsi="Arial" w:cs="Arial"/>
          <w:color w:val="000000"/>
          <w:kern w:val="1"/>
          <w:sz w:val="18"/>
          <w:szCs w:val="18"/>
          <w:lang w:eastAsia="pt-BR"/>
        </w:rPr>
        <w:t>regras do Código de Processo Civil.</w:t>
      </w:r>
    </w:p>
    <w:p w14:paraId="7B256AD5" w14:textId="77777777" w:rsidR="00200B40" w:rsidRPr="00900BB1" w:rsidRDefault="00200B40" w:rsidP="00200B40">
      <w:pPr>
        <w:suppressAutoHyphens/>
        <w:spacing w:after="0" w:line="240" w:lineRule="auto"/>
        <w:ind w:left="284"/>
        <w:jc w:val="both"/>
        <w:rPr>
          <w:rFonts w:ascii="Arial" w:eastAsia="Arial" w:hAnsi="Arial" w:cs="Arial"/>
          <w:color w:val="000000"/>
          <w:kern w:val="1"/>
          <w:sz w:val="18"/>
          <w:szCs w:val="18"/>
          <w:lang w:eastAsia="pt-BR"/>
        </w:rPr>
      </w:pPr>
      <w:r w:rsidRPr="00900BB1">
        <w:rPr>
          <w:rFonts w:ascii="Arial" w:eastAsia="Arial" w:hAnsi="Arial" w:cs="Arial"/>
          <w:color w:val="000000"/>
          <w:kern w:val="1"/>
          <w:sz w:val="18"/>
          <w:szCs w:val="18"/>
          <w:lang w:eastAsia="pt-BR"/>
        </w:rPr>
        <w:t>d) As informações pessoais dos responsáveis pela contratante e interessados estão cadastradas no módulo</w:t>
      </w:r>
      <w:r>
        <w:rPr>
          <w:rFonts w:ascii="Arial" w:eastAsia="Arial" w:hAnsi="Arial" w:cs="Arial"/>
          <w:color w:val="000000"/>
          <w:kern w:val="1"/>
          <w:sz w:val="18"/>
          <w:szCs w:val="18"/>
          <w:lang w:eastAsia="pt-BR"/>
        </w:rPr>
        <w:t xml:space="preserve"> </w:t>
      </w:r>
      <w:r w:rsidRPr="00900BB1">
        <w:rPr>
          <w:rFonts w:ascii="Arial" w:eastAsia="Arial" w:hAnsi="Arial" w:cs="Arial"/>
          <w:color w:val="000000"/>
          <w:kern w:val="1"/>
          <w:sz w:val="18"/>
          <w:szCs w:val="18"/>
          <w:lang w:eastAsia="pt-BR"/>
        </w:rPr>
        <w:t xml:space="preserve">eletrônico do “Cadastro Corporativo TCESP – </w:t>
      </w:r>
      <w:proofErr w:type="spellStart"/>
      <w:r w:rsidRPr="00900BB1">
        <w:rPr>
          <w:rFonts w:ascii="Arial" w:eastAsia="Arial" w:hAnsi="Arial" w:cs="Arial"/>
          <w:color w:val="000000"/>
          <w:kern w:val="1"/>
          <w:sz w:val="18"/>
          <w:szCs w:val="18"/>
          <w:lang w:eastAsia="pt-BR"/>
        </w:rPr>
        <w:t>CadTCESP</w:t>
      </w:r>
      <w:proofErr w:type="spellEnd"/>
      <w:r w:rsidRPr="00900BB1">
        <w:rPr>
          <w:rFonts w:ascii="Arial" w:eastAsia="Arial" w:hAnsi="Arial" w:cs="Arial"/>
          <w:color w:val="000000"/>
          <w:kern w:val="1"/>
          <w:sz w:val="18"/>
          <w:szCs w:val="18"/>
          <w:lang w:eastAsia="pt-BR"/>
        </w:rPr>
        <w:t>”, nos termos previstos no Artigo 2º das Instruções</w:t>
      </w:r>
      <w:r>
        <w:rPr>
          <w:rFonts w:ascii="Arial" w:eastAsia="Arial" w:hAnsi="Arial" w:cs="Arial"/>
          <w:color w:val="000000"/>
          <w:kern w:val="1"/>
          <w:sz w:val="18"/>
          <w:szCs w:val="18"/>
          <w:lang w:eastAsia="pt-BR"/>
        </w:rPr>
        <w:t xml:space="preserve"> </w:t>
      </w:r>
      <w:r w:rsidRPr="00900BB1">
        <w:rPr>
          <w:rFonts w:ascii="Arial" w:eastAsia="Arial" w:hAnsi="Arial" w:cs="Arial"/>
          <w:color w:val="000000"/>
          <w:kern w:val="1"/>
          <w:sz w:val="18"/>
          <w:szCs w:val="18"/>
          <w:lang w:eastAsia="pt-BR"/>
        </w:rPr>
        <w:t>nº01/2024.</w:t>
      </w:r>
    </w:p>
    <w:p w14:paraId="6580778B" w14:textId="77777777" w:rsidR="00200B40" w:rsidRDefault="00200B40" w:rsidP="00200B40">
      <w:pPr>
        <w:suppressAutoHyphens/>
        <w:spacing w:after="0" w:line="240" w:lineRule="auto"/>
        <w:ind w:left="284"/>
        <w:jc w:val="both"/>
        <w:rPr>
          <w:rFonts w:ascii="Arial" w:eastAsia="Arial" w:hAnsi="Arial" w:cs="Arial"/>
          <w:color w:val="000000"/>
          <w:kern w:val="1"/>
          <w:sz w:val="18"/>
          <w:szCs w:val="18"/>
          <w:lang w:eastAsia="pt-BR"/>
        </w:rPr>
      </w:pPr>
      <w:r w:rsidRPr="00900BB1">
        <w:rPr>
          <w:rFonts w:ascii="Arial" w:eastAsia="Arial" w:hAnsi="Arial" w:cs="Arial"/>
          <w:color w:val="000000"/>
          <w:kern w:val="1"/>
          <w:sz w:val="18"/>
          <w:szCs w:val="18"/>
          <w:lang w:eastAsia="pt-BR"/>
        </w:rPr>
        <w:t>e) É de exclusiva responsabilidade do contratado manter seus dados sempre atualizados.</w:t>
      </w:r>
    </w:p>
    <w:p w14:paraId="0C770D9B" w14:textId="77777777" w:rsidR="00200B40" w:rsidRDefault="00200B40" w:rsidP="00200B40">
      <w:pPr>
        <w:suppressAutoHyphens/>
        <w:spacing w:after="0" w:line="240" w:lineRule="auto"/>
        <w:ind w:left="284"/>
        <w:jc w:val="both"/>
        <w:rPr>
          <w:rFonts w:ascii="Arial" w:eastAsia="Arial" w:hAnsi="Arial" w:cs="Arial"/>
          <w:color w:val="000000"/>
          <w:kern w:val="1"/>
          <w:sz w:val="18"/>
          <w:szCs w:val="18"/>
          <w:lang w:eastAsia="pt-BR"/>
        </w:rPr>
      </w:pPr>
    </w:p>
    <w:p w14:paraId="4E519B52" w14:textId="77777777" w:rsidR="00200B40" w:rsidRPr="00900BB1" w:rsidRDefault="00200B40" w:rsidP="006D5FF3">
      <w:pPr>
        <w:suppressAutoHyphens/>
        <w:spacing w:after="0" w:line="240" w:lineRule="auto"/>
        <w:jc w:val="both"/>
        <w:rPr>
          <w:rFonts w:ascii="Arial" w:eastAsia="Arial" w:hAnsi="Arial" w:cs="Arial"/>
          <w:color w:val="000000"/>
          <w:kern w:val="1"/>
          <w:sz w:val="18"/>
          <w:szCs w:val="18"/>
          <w:lang w:eastAsia="pt-BR"/>
        </w:rPr>
      </w:pPr>
      <w:r w:rsidRPr="00900BB1">
        <w:rPr>
          <w:rFonts w:ascii="Arial" w:eastAsia="Arial" w:hAnsi="Arial" w:cs="Arial"/>
          <w:color w:val="000000"/>
          <w:kern w:val="1"/>
          <w:sz w:val="18"/>
          <w:szCs w:val="18"/>
          <w:lang w:eastAsia="pt-BR"/>
        </w:rPr>
        <w:t>VII.1 Damo-nos por NOTIFICADOS para:</w:t>
      </w:r>
    </w:p>
    <w:p w14:paraId="2BC0727B" w14:textId="77777777" w:rsidR="00200B40" w:rsidRDefault="00200B40" w:rsidP="00200B40">
      <w:pPr>
        <w:suppressAutoHyphens/>
        <w:spacing w:after="0" w:line="240" w:lineRule="auto"/>
        <w:ind w:left="284"/>
        <w:jc w:val="both"/>
        <w:rPr>
          <w:rFonts w:ascii="Arial" w:eastAsia="Arial" w:hAnsi="Arial" w:cs="Arial"/>
          <w:color w:val="000000"/>
          <w:kern w:val="1"/>
          <w:sz w:val="18"/>
          <w:szCs w:val="18"/>
          <w:lang w:eastAsia="pt-BR"/>
        </w:rPr>
      </w:pPr>
      <w:r w:rsidRPr="00900BB1">
        <w:rPr>
          <w:rFonts w:ascii="Arial" w:eastAsia="Arial" w:hAnsi="Arial" w:cs="Arial"/>
          <w:color w:val="000000"/>
          <w:kern w:val="1"/>
          <w:sz w:val="18"/>
          <w:szCs w:val="18"/>
          <w:lang w:eastAsia="pt-BR"/>
        </w:rPr>
        <w:t>a) o acompanhamento dos atos do processo até seu julgamento final e consequente publicação,</w:t>
      </w:r>
    </w:p>
    <w:p w14:paraId="10F49C6C" w14:textId="77777777" w:rsidR="00200B40" w:rsidRDefault="00200B40" w:rsidP="00200B40">
      <w:pPr>
        <w:suppressAutoHyphens/>
        <w:spacing w:after="0" w:line="240" w:lineRule="auto"/>
        <w:ind w:left="284"/>
        <w:jc w:val="both"/>
        <w:rPr>
          <w:rFonts w:ascii="Arial" w:eastAsia="Arial" w:hAnsi="Arial" w:cs="Arial"/>
          <w:color w:val="000000"/>
          <w:kern w:val="1"/>
          <w:sz w:val="18"/>
          <w:szCs w:val="18"/>
          <w:lang w:eastAsia="pt-BR"/>
        </w:rPr>
      </w:pPr>
      <w:r w:rsidRPr="00900BB1">
        <w:rPr>
          <w:rFonts w:ascii="Arial" w:eastAsia="Arial" w:hAnsi="Arial" w:cs="Arial"/>
          <w:color w:val="000000"/>
          <w:kern w:val="1"/>
          <w:sz w:val="18"/>
          <w:szCs w:val="18"/>
          <w:lang w:eastAsia="pt-BR"/>
        </w:rPr>
        <w:t>b) se for o caso e de nosso interesse, nos prazos e nas formas legais e regimentais, exercer o direito de</w:t>
      </w:r>
      <w:r>
        <w:rPr>
          <w:rFonts w:ascii="Arial" w:eastAsia="Arial" w:hAnsi="Arial" w:cs="Arial"/>
          <w:color w:val="000000"/>
          <w:kern w:val="1"/>
          <w:sz w:val="18"/>
          <w:szCs w:val="18"/>
          <w:lang w:eastAsia="pt-BR"/>
        </w:rPr>
        <w:t xml:space="preserve"> </w:t>
      </w:r>
      <w:r w:rsidRPr="00900BB1">
        <w:rPr>
          <w:rFonts w:ascii="Arial" w:eastAsia="Arial" w:hAnsi="Arial" w:cs="Arial"/>
          <w:color w:val="000000"/>
          <w:kern w:val="1"/>
          <w:sz w:val="18"/>
          <w:szCs w:val="18"/>
          <w:lang w:eastAsia="pt-BR"/>
        </w:rPr>
        <w:t>defesa, interpor recursos e o que mais couber.</w:t>
      </w:r>
    </w:p>
    <w:p w14:paraId="13219681" w14:textId="77777777" w:rsidR="00200B40" w:rsidRDefault="00200B40" w:rsidP="00200B40">
      <w:pPr>
        <w:suppressAutoHyphens/>
        <w:spacing w:after="0" w:line="240" w:lineRule="auto"/>
        <w:jc w:val="both"/>
        <w:rPr>
          <w:rFonts w:ascii="Arial" w:eastAsia="Arial" w:hAnsi="Arial" w:cs="Arial"/>
          <w:color w:val="000000"/>
          <w:kern w:val="1"/>
          <w:sz w:val="18"/>
          <w:szCs w:val="18"/>
          <w:lang w:eastAsia="pt-BR"/>
        </w:rPr>
      </w:pPr>
    </w:p>
    <w:p w14:paraId="0A97A058" w14:textId="77777777" w:rsidR="00200B40" w:rsidRDefault="00200B40" w:rsidP="00200B40">
      <w:pPr>
        <w:suppressAutoHyphens/>
        <w:spacing w:after="0" w:line="240" w:lineRule="auto"/>
        <w:jc w:val="both"/>
        <w:rPr>
          <w:rFonts w:ascii="Arial" w:eastAsia="Arial" w:hAnsi="Arial" w:cs="Arial"/>
          <w:color w:val="000000"/>
          <w:kern w:val="1"/>
          <w:sz w:val="18"/>
          <w:szCs w:val="18"/>
          <w:lang w:eastAsia="pt-BR"/>
        </w:rPr>
      </w:pPr>
    </w:p>
    <w:p w14:paraId="75EEFC66" w14:textId="77777777" w:rsidR="00200B40" w:rsidRPr="009664C0" w:rsidRDefault="00200B40" w:rsidP="00200B40">
      <w:pPr>
        <w:suppressAutoHyphens/>
        <w:spacing w:after="0" w:line="240" w:lineRule="auto"/>
        <w:jc w:val="both"/>
        <w:rPr>
          <w:rFonts w:ascii="Arial" w:eastAsia="Arial" w:hAnsi="Arial" w:cs="Arial"/>
          <w:b/>
          <w:bCs/>
          <w:color w:val="000000"/>
          <w:kern w:val="1"/>
          <w:sz w:val="18"/>
          <w:szCs w:val="18"/>
          <w:lang w:eastAsia="pt-BR"/>
        </w:rPr>
      </w:pPr>
      <w:r w:rsidRPr="009664C0">
        <w:rPr>
          <w:rFonts w:ascii="Arial" w:eastAsia="Arial" w:hAnsi="Arial" w:cs="Arial"/>
          <w:b/>
          <w:bCs/>
          <w:color w:val="000000"/>
          <w:kern w:val="1"/>
          <w:sz w:val="18"/>
          <w:szCs w:val="18"/>
          <w:lang w:eastAsia="pt-BR"/>
        </w:rPr>
        <w:t>DECLARAÇÃO PARA EMPRESAS EM RECUPERAÇÃO JUDICIAL</w:t>
      </w:r>
    </w:p>
    <w:p w14:paraId="6C55CA3D" w14:textId="77777777" w:rsidR="00200B40" w:rsidRPr="009664C0" w:rsidRDefault="00200B40" w:rsidP="00200B40">
      <w:pPr>
        <w:suppressAutoHyphens/>
        <w:spacing w:after="0" w:line="240" w:lineRule="auto"/>
        <w:jc w:val="both"/>
        <w:rPr>
          <w:rFonts w:ascii="Arial" w:eastAsia="Arial" w:hAnsi="Arial" w:cs="Arial"/>
          <w:b/>
          <w:bCs/>
          <w:color w:val="000000"/>
          <w:kern w:val="1"/>
          <w:sz w:val="18"/>
          <w:szCs w:val="18"/>
          <w:lang w:eastAsia="pt-BR"/>
        </w:rPr>
      </w:pPr>
      <w:r w:rsidRPr="009664C0">
        <w:rPr>
          <w:rFonts w:ascii="Arial" w:eastAsia="Arial" w:hAnsi="Arial" w:cs="Arial"/>
          <w:b/>
          <w:bCs/>
          <w:color w:val="000000"/>
          <w:kern w:val="1"/>
          <w:sz w:val="18"/>
          <w:szCs w:val="18"/>
          <w:lang w:eastAsia="pt-BR"/>
        </w:rPr>
        <w:t xml:space="preserve">[No caso </w:t>
      </w:r>
      <w:proofErr w:type="gramStart"/>
      <w:r w:rsidRPr="009664C0">
        <w:rPr>
          <w:rFonts w:ascii="Arial" w:eastAsia="Arial" w:hAnsi="Arial" w:cs="Arial"/>
          <w:b/>
          <w:bCs/>
          <w:color w:val="000000"/>
          <w:kern w:val="1"/>
          <w:sz w:val="18"/>
          <w:szCs w:val="18"/>
          <w:lang w:eastAsia="pt-BR"/>
        </w:rPr>
        <w:t>do</w:t>
      </w:r>
      <w:proofErr w:type="gramEnd"/>
      <w:r w:rsidRPr="009664C0">
        <w:rPr>
          <w:rFonts w:ascii="Arial" w:eastAsia="Arial" w:hAnsi="Arial" w:cs="Arial"/>
          <w:b/>
          <w:bCs/>
          <w:color w:val="000000"/>
          <w:kern w:val="1"/>
          <w:sz w:val="18"/>
          <w:szCs w:val="18"/>
          <w:lang w:eastAsia="pt-BR"/>
        </w:rPr>
        <w:t xml:space="preserve"> edital exigir a apresentação de certidão negativa de falência, as empresas em recuperação judicial</w:t>
      </w:r>
      <w:r>
        <w:rPr>
          <w:rFonts w:ascii="Arial" w:eastAsia="Arial" w:hAnsi="Arial" w:cs="Arial"/>
          <w:b/>
          <w:bCs/>
          <w:color w:val="000000"/>
          <w:kern w:val="1"/>
          <w:sz w:val="18"/>
          <w:szCs w:val="18"/>
          <w:lang w:eastAsia="pt-BR"/>
        </w:rPr>
        <w:t xml:space="preserve"> </w:t>
      </w:r>
      <w:r w:rsidRPr="009664C0">
        <w:rPr>
          <w:rFonts w:ascii="Arial" w:eastAsia="Arial" w:hAnsi="Arial" w:cs="Arial"/>
          <w:b/>
          <w:bCs/>
          <w:color w:val="000000"/>
          <w:kern w:val="1"/>
          <w:sz w:val="18"/>
          <w:szCs w:val="18"/>
          <w:lang w:eastAsia="pt-BR"/>
        </w:rPr>
        <w:t>devem incluir a declaração abaixo]</w:t>
      </w:r>
    </w:p>
    <w:p w14:paraId="323C89A9" w14:textId="77777777" w:rsidR="00200B40" w:rsidRDefault="00200B40" w:rsidP="00200B40">
      <w:pPr>
        <w:suppressAutoHyphens/>
        <w:spacing w:after="0" w:line="240" w:lineRule="auto"/>
        <w:jc w:val="both"/>
        <w:rPr>
          <w:rFonts w:ascii="Arial" w:eastAsia="Arial" w:hAnsi="Arial" w:cs="Arial"/>
          <w:color w:val="000000"/>
          <w:kern w:val="1"/>
          <w:sz w:val="18"/>
          <w:szCs w:val="18"/>
          <w:lang w:eastAsia="pt-BR"/>
        </w:rPr>
      </w:pPr>
      <w:r w:rsidRPr="004535EA">
        <w:rPr>
          <w:rFonts w:ascii="Arial" w:eastAsia="Arial" w:hAnsi="Arial" w:cs="Arial"/>
          <w:color w:val="000000"/>
          <w:kern w:val="1"/>
          <w:sz w:val="18"/>
          <w:szCs w:val="18"/>
          <w:lang w:eastAsia="pt-BR"/>
        </w:rPr>
        <w:t>(VII</w:t>
      </w:r>
      <w:r>
        <w:rPr>
          <w:rFonts w:ascii="Arial" w:eastAsia="Arial" w:hAnsi="Arial" w:cs="Arial"/>
          <w:color w:val="000000"/>
          <w:kern w:val="1"/>
          <w:sz w:val="18"/>
          <w:szCs w:val="18"/>
          <w:lang w:eastAsia="pt-BR"/>
        </w:rPr>
        <w:t>I</w:t>
      </w:r>
      <w:r w:rsidRPr="004535EA">
        <w:rPr>
          <w:rFonts w:ascii="Arial" w:eastAsia="Arial" w:hAnsi="Arial" w:cs="Arial"/>
          <w:color w:val="000000"/>
          <w:kern w:val="1"/>
          <w:sz w:val="18"/>
          <w:szCs w:val="18"/>
          <w:lang w:eastAsia="pt-BR"/>
        </w:rPr>
        <w:t>) estar ciente de que no momento da assinatura do contrato deverá apresentar cópia do ato de nomeação do</w:t>
      </w:r>
      <w:r>
        <w:rPr>
          <w:rFonts w:ascii="Arial" w:eastAsia="Arial" w:hAnsi="Arial" w:cs="Arial"/>
          <w:color w:val="000000"/>
          <w:kern w:val="1"/>
          <w:sz w:val="18"/>
          <w:szCs w:val="18"/>
          <w:lang w:eastAsia="pt-BR"/>
        </w:rPr>
        <w:t xml:space="preserve"> </w:t>
      </w:r>
      <w:r w:rsidRPr="004535EA">
        <w:rPr>
          <w:rFonts w:ascii="Arial" w:eastAsia="Arial" w:hAnsi="Arial" w:cs="Arial"/>
          <w:color w:val="000000"/>
          <w:kern w:val="1"/>
          <w:sz w:val="18"/>
          <w:szCs w:val="18"/>
          <w:lang w:eastAsia="pt-BR"/>
        </w:rPr>
        <w:t>administrador judicial ou se o administrador for pessoa jurídica, o nome do profissional responsável pela condução</w:t>
      </w:r>
      <w:r>
        <w:rPr>
          <w:rFonts w:ascii="Arial" w:eastAsia="Arial" w:hAnsi="Arial" w:cs="Arial"/>
          <w:color w:val="000000"/>
          <w:kern w:val="1"/>
          <w:sz w:val="18"/>
          <w:szCs w:val="18"/>
          <w:lang w:eastAsia="pt-BR"/>
        </w:rPr>
        <w:t xml:space="preserve"> </w:t>
      </w:r>
      <w:r w:rsidRPr="004535EA">
        <w:rPr>
          <w:rFonts w:ascii="Arial" w:eastAsia="Arial" w:hAnsi="Arial" w:cs="Arial"/>
          <w:color w:val="000000"/>
          <w:kern w:val="1"/>
          <w:sz w:val="18"/>
          <w:szCs w:val="18"/>
          <w:lang w:eastAsia="pt-BR"/>
        </w:rPr>
        <w:t>do</w:t>
      </w:r>
      <w:r>
        <w:rPr>
          <w:rFonts w:ascii="Arial" w:eastAsia="Arial" w:hAnsi="Arial" w:cs="Arial"/>
          <w:color w:val="000000"/>
          <w:kern w:val="1"/>
          <w:sz w:val="18"/>
          <w:szCs w:val="18"/>
          <w:lang w:eastAsia="pt-BR"/>
        </w:rPr>
        <w:t xml:space="preserve"> </w:t>
      </w:r>
      <w:r w:rsidRPr="004535EA">
        <w:rPr>
          <w:rFonts w:ascii="Arial" w:eastAsia="Arial" w:hAnsi="Arial" w:cs="Arial"/>
          <w:color w:val="000000"/>
          <w:kern w:val="1"/>
          <w:sz w:val="18"/>
          <w:szCs w:val="18"/>
          <w:lang w:eastAsia="pt-BR"/>
        </w:rPr>
        <w:t>processo e, ainda, declaração, relatório ou documento equivalente do juízo ou do administrador, de que a LICITANTE</w:t>
      </w:r>
      <w:r>
        <w:rPr>
          <w:rFonts w:ascii="Arial" w:eastAsia="Arial" w:hAnsi="Arial" w:cs="Arial"/>
          <w:color w:val="000000"/>
          <w:kern w:val="1"/>
          <w:sz w:val="18"/>
          <w:szCs w:val="18"/>
          <w:lang w:eastAsia="pt-BR"/>
        </w:rPr>
        <w:t xml:space="preserve"> </w:t>
      </w:r>
      <w:r w:rsidRPr="004535EA">
        <w:rPr>
          <w:rFonts w:ascii="Arial" w:eastAsia="Arial" w:hAnsi="Arial" w:cs="Arial"/>
          <w:color w:val="000000"/>
          <w:kern w:val="1"/>
          <w:sz w:val="18"/>
          <w:szCs w:val="18"/>
          <w:lang w:eastAsia="pt-BR"/>
        </w:rPr>
        <w:t>está cumprindo o plano de recuperação judicial.</w:t>
      </w:r>
    </w:p>
    <w:p w14:paraId="5779E9D7" w14:textId="77777777" w:rsidR="00200B40" w:rsidRPr="004535EA" w:rsidRDefault="00200B40" w:rsidP="00200B40">
      <w:pPr>
        <w:suppressAutoHyphens/>
        <w:spacing w:after="0" w:line="240" w:lineRule="auto"/>
        <w:jc w:val="both"/>
        <w:rPr>
          <w:rFonts w:ascii="Arial" w:eastAsia="Arial" w:hAnsi="Arial" w:cs="Arial"/>
          <w:color w:val="000000"/>
          <w:kern w:val="1"/>
          <w:sz w:val="18"/>
          <w:szCs w:val="18"/>
          <w:lang w:eastAsia="pt-BR"/>
        </w:rPr>
      </w:pPr>
    </w:p>
    <w:p w14:paraId="7B0CC7F3" w14:textId="77777777" w:rsidR="00200B40" w:rsidRPr="009664C0" w:rsidRDefault="00200B40" w:rsidP="00200B40">
      <w:pPr>
        <w:suppressAutoHyphens/>
        <w:spacing w:after="0" w:line="240" w:lineRule="auto"/>
        <w:jc w:val="both"/>
        <w:rPr>
          <w:rFonts w:ascii="Arial" w:eastAsia="Arial" w:hAnsi="Arial" w:cs="Arial"/>
          <w:b/>
          <w:bCs/>
          <w:color w:val="000000"/>
          <w:kern w:val="1"/>
          <w:sz w:val="18"/>
          <w:szCs w:val="18"/>
          <w:lang w:eastAsia="pt-BR"/>
        </w:rPr>
      </w:pPr>
      <w:r w:rsidRPr="009664C0">
        <w:rPr>
          <w:rFonts w:ascii="Arial" w:eastAsia="Arial" w:hAnsi="Arial" w:cs="Arial"/>
          <w:b/>
          <w:bCs/>
          <w:color w:val="000000"/>
          <w:kern w:val="1"/>
          <w:sz w:val="18"/>
          <w:szCs w:val="18"/>
          <w:lang w:eastAsia="pt-BR"/>
        </w:rPr>
        <w:t>DECLARAÇÃO PARA EMPRESAS EM RECUPERAÇÃO EXTRAJUDICIAL</w:t>
      </w:r>
    </w:p>
    <w:p w14:paraId="345FB63B" w14:textId="77777777" w:rsidR="00200B40" w:rsidRPr="009664C0" w:rsidRDefault="00200B40" w:rsidP="00200B40">
      <w:pPr>
        <w:suppressAutoHyphens/>
        <w:spacing w:after="0" w:line="240" w:lineRule="auto"/>
        <w:jc w:val="both"/>
        <w:rPr>
          <w:rFonts w:ascii="Arial" w:eastAsia="Arial" w:hAnsi="Arial" w:cs="Arial"/>
          <w:b/>
          <w:bCs/>
          <w:color w:val="000000"/>
          <w:kern w:val="1"/>
          <w:sz w:val="18"/>
          <w:szCs w:val="18"/>
          <w:lang w:eastAsia="pt-BR"/>
        </w:rPr>
      </w:pPr>
      <w:r w:rsidRPr="009664C0">
        <w:rPr>
          <w:rFonts w:ascii="Arial" w:eastAsia="Arial" w:hAnsi="Arial" w:cs="Arial"/>
          <w:b/>
          <w:bCs/>
          <w:color w:val="000000"/>
          <w:kern w:val="1"/>
          <w:sz w:val="18"/>
          <w:szCs w:val="18"/>
          <w:lang w:eastAsia="pt-BR"/>
        </w:rPr>
        <w:t xml:space="preserve">[No caso </w:t>
      </w:r>
      <w:proofErr w:type="gramStart"/>
      <w:r w:rsidRPr="009664C0">
        <w:rPr>
          <w:rFonts w:ascii="Arial" w:eastAsia="Arial" w:hAnsi="Arial" w:cs="Arial"/>
          <w:b/>
          <w:bCs/>
          <w:color w:val="000000"/>
          <w:kern w:val="1"/>
          <w:sz w:val="18"/>
          <w:szCs w:val="18"/>
          <w:lang w:eastAsia="pt-BR"/>
        </w:rPr>
        <w:t>do</w:t>
      </w:r>
      <w:proofErr w:type="gramEnd"/>
      <w:r w:rsidRPr="009664C0">
        <w:rPr>
          <w:rFonts w:ascii="Arial" w:eastAsia="Arial" w:hAnsi="Arial" w:cs="Arial"/>
          <w:b/>
          <w:bCs/>
          <w:color w:val="000000"/>
          <w:kern w:val="1"/>
          <w:sz w:val="18"/>
          <w:szCs w:val="18"/>
          <w:lang w:eastAsia="pt-BR"/>
        </w:rPr>
        <w:t xml:space="preserve"> edital exigir a apresentação de certidão negativa de falência, as empresas em recuperação</w:t>
      </w:r>
    </w:p>
    <w:p w14:paraId="56DEC023" w14:textId="77777777" w:rsidR="00200B40" w:rsidRPr="009664C0" w:rsidRDefault="00200B40" w:rsidP="00200B40">
      <w:pPr>
        <w:suppressAutoHyphens/>
        <w:spacing w:after="0" w:line="240" w:lineRule="auto"/>
        <w:jc w:val="both"/>
        <w:rPr>
          <w:rFonts w:ascii="Arial" w:eastAsia="Arial" w:hAnsi="Arial" w:cs="Arial"/>
          <w:b/>
          <w:bCs/>
          <w:color w:val="000000"/>
          <w:kern w:val="1"/>
          <w:sz w:val="18"/>
          <w:szCs w:val="18"/>
          <w:lang w:eastAsia="pt-BR"/>
        </w:rPr>
      </w:pPr>
      <w:r w:rsidRPr="009664C0">
        <w:rPr>
          <w:rFonts w:ascii="Arial" w:eastAsia="Arial" w:hAnsi="Arial" w:cs="Arial"/>
          <w:b/>
          <w:bCs/>
          <w:color w:val="000000"/>
          <w:kern w:val="1"/>
          <w:sz w:val="18"/>
          <w:szCs w:val="18"/>
          <w:lang w:eastAsia="pt-BR"/>
        </w:rPr>
        <w:t>extrajudicial devem incluir a declaração abaixo]</w:t>
      </w:r>
    </w:p>
    <w:p w14:paraId="3A7DDC3A" w14:textId="77777777" w:rsidR="00200B40" w:rsidRPr="00827D8D" w:rsidRDefault="00200B40" w:rsidP="00200B40">
      <w:pPr>
        <w:suppressAutoHyphens/>
        <w:spacing w:after="0" w:line="240" w:lineRule="auto"/>
        <w:jc w:val="both"/>
        <w:rPr>
          <w:rFonts w:ascii="Arial" w:eastAsia="Arial" w:hAnsi="Arial" w:cs="Arial"/>
          <w:color w:val="000000"/>
          <w:kern w:val="1"/>
          <w:sz w:val="18"/>
          <w:szCs w:val="18"/>
          <w:lang w:eastAsia="pt-BR"/>
        </w:rPr>
      </w:pPr>
      <w:r w:rsidRPr="004535EA">
        <w:rPr>
          <w:rFonts w:ascii="Arial" w:eastAsia="Arial" w:hAnsi="Arial" w:cs="Arial"/>
          <w:color w:val="000000"/>
          <w:kern w:val="1"/>
          <w:sz w:val="18"/>
          <w:szCs w:val="18"/>
          <w:lang w:eastAsia="pt-BR"/>
        </w:rPr>
        <w:t>(VII</w:t>
      </w:r>
      <w:r>
        <w:rPr>
          <w:rFonts w:ascii="Arial" w:eastAsia="Arial" w:hAnsi="Arial" w:cs="Arial"/>
          <w:color w:val="000000"/>
          <w:kern w:val="1"/>
          <w:sz w:val="18"/>
          <w:szCs w:val="18"/>
          <w:lang w:eastAsia="pt-BR"/>
        </w:rPr>
        <w:t>I</w:t>
      </w:r>
      <w:r w:rsidRPr="004535EA">
        <w:rPr>
          <w:rFonts w:ascii="Arial" w:eastAsia="Arial" w:hAnsi="Arial" w:cs="Arial"/>
          <w:color w:val="000000"/>
          <w:kern w:val="1"/>
          <w:sz w:val="18"/>
          <w:szCs w:val="18"/>
          <w:lang w:eastAsia="pt-BR"/>
        </w:rPr>
        <w:t>) estar ciente de que no momento da assinatura do contrato deverá apresentar comprovação documental de</w:t>
      </w:r>
      <w:r>
        <w:rPr>
          <w:rFonts w:ascii="Arial" w:eastAsia="Arial" w:hAnsi="Arial" w:cs="Arial"/>
          <w:color w:val="000000"/>
          <w:kern w:val="1"/>
          <w:sz w:val="18"/>
          <w:szCs w:val="18"/>
          <w:lang w:eastAsia="pt-BR"/>
        </w:rPr>
        <w:t xml:space="preserve"> </w:t>
      </w:r>
      <w:r w:rsidRPr="004535EA">
        <w:rPr>
          <w:rFonts w:ascii="Arial" w:eastAsia="Arial" w:hAnsi="Arial" w:cs="Arial"/>
          <w:color w:val="000000"/>
          <w:kern w:val="1"/>
          <w:sz w:val="18"/>
          <w:szCs w:val="18"/>
          <w:lang w:eastAsia="pt-BR"/>
        </w:rPr>
        <w:t>que</w:t>
      </w:r>
      <w:r>
        <w:rPr>
          <w:rFonts w:ascii="Arial" w:eastAsia="Arial" w:hAnsi="Arial" w:cs="Arial"/>
          <w:color w:val="000000"/>
          <w:kern w:val="1"/>
          <w:sz w:val="18"/>
          <w:szCs w:val="18"/>
          <w:lang w:eastAsia="pt-BR"/>
        </w:rPr>
        <w:t xml:space="preserve"> </w:t>
      </w:r>
      <w:r w:rsidRPr="004535EA">
        <w:rPr>
          <w:rFonts w:ascii="Arial" w:eastAsia="Arial" w:hAnsi="Arial" w:cs="Arial"/>
          <w:color w:val="000000"/>
          <w:kern w:val="1"/>
          <w:sz w:val="18"/>
          <w:szCs w:val="18"/>
          <w:lang w:eastAsia="pt-BR"/>
        </w:rPr>
        <w:t>está cumprindo as obrigações do plano de recuperação extrajudicial.</w:t>
      </w:r>
    </w:p>
    <w:p w14:paraId="09766AED" w14:textId="77777777" w:rsidR="00200B40" w:rsidRPr="00827D8D" w:rsidRDefault="00200B40" w:rsidP="00200B40">
      <w:pPr>
        <w:suppressAutoHyphens/>
        <w:spacing w:after="0" w:line="240" w:lineRule="auto"/>
        <w:jc w:val="both"/>
        <w:rPr>
          <w:rFonts w:ascii="Arial" w:eastAsia="Arial" w:hAnsi="Arial" w:cs="Arial"/>
          <w:color w:val="000000"/>
          <w:kern w:val="1"/>
          <w:sz w:val="18"/>
          <w:szCs w:val="18"/>
          <w:lang w:eastAsia="pt-BR"/>
        </w:rPr>
      </w:pPr>
    </w:p>
    <w:p w14:paraId="1EF0AF03" w14:textId="77777777" w:rsidR="00200B40" w:rsidRPr="00827D8D" w:rsidRDefault="00200B40" w:rsidP="00200B40">
      <w:pPr>
        <w:suppressAutoHyphens/>
        <w:spacing w:after="0" w:line="240" w:lineRule="auto"/>
        <w:jc w:val="both"/>
        <w:rPr>
          <w:rFonts w:ascii="Arial" w:eastAsia="Arial" w:hAnsi="Arial" w:cs="Arial"/>
          <w:color w:val="000000"/>
          <w:kern w:val="1"/>
          <w:sz w:val="18"/>
          <w:szCs w:val="18"/>
          <w:lang w:eastAsia="pt-BR"/>
        </w:rPr>
      </w:pPr>
    </w:p>
    <w:p w14:paraId="1276C050" w14:textId="77777777" w:rsidR="00200B40" w:rsidRPr="00827D8D" w:rsidRDefault="00200B40" w:rsidP="00200B4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0BC75B5" w14:textId="77777777" w:rsidR="00200B40" w:rsidRPr="00827D8D" w:rsidRDefault="00200B40" w:rsidP="00200B40">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Nome completo e </w:t>
      </w:r>
      <w:r>
        <w:rPr>
          <w:rFonts w:ascii="Arial" w:eastAsia="Arial" w:hAnsi="Arial" w:cs="Arial"/>
          <w:bCs/>
          <w:color w:val="000000"/>
          <w:kern w:val="1"/>
          <w:sz w:val="18"/>
          <w:szCs w:val="18"/>
          <w:lang w:eastAsia="pt-BR"/>
        </w:rPr>
        <w:t xml:space="preserve">legível: </w:t>
      </w:r>
      <w:r w:rsidRPr="00F566E3">
        <w:rPr>
          <w:rFonts w:ascii="Arial" w:eastAsia="Arial" w:hAnsi="Arial" w:cs="Arial"/>
          <w:bCs/>
          <w:color w:val="000000"/>
          <w:kern w:val="1"/>
          <w:sz w:val="18"/>
          <w:szCs w:val="18"/>
          <w:u w:val="single"/>
          <w:lang w:eastAsia="pt-BR"/>
        </w:rPr>
        <w:t>______________________________</w:t>
      </w:r>
      <w:r w:rsidRPr="00827D8D">
        <w:rPr>
          <w:rFonts w:ascii="Arial" w:eastAsia="Arial" w:hAnsi="Arial" w:cs="Arial"/>
          <w:bCs/>
          <w:color w:val="000000"/>
          <w:kern w:val="1"/>
          <w:sz w:val="18"/>
          <w:szCs w:val="18"/>
          <w:lang w:eastAsia="pt-BR"/>
        </w:rPr>
        <w:t>_____________________________</w:t>
      </w:r>
    </w:p>
    <w:p w14:paraId="08FC86E3" w14:textId="77777777" w:rsidR="00200B40" w:rsidRPr="00827D8D" w:rsidRDefault="00200B40" w:rsidP="00200B40">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5ACF55C1" w14:textId="77777777" w:rsidR="00200B40" w:rsidRPr="00827D8D" w:rsidRDefault="00200B40" w:rsidP="00200B40">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institucional:</w:t>
      </w:r>
      <w:r>
        <w:rPr>
          <w:rFonts w:ascii="Arial" w:eastAsia="Arial" w:hAnsi="Arial" w:cs="Arial"/>
          <w:bCs/>
          <w:color w:val="000000"/>
          <w:kern w:val="1"/>
          <w:sz w:val="18"/>
          <w:szCs w:val="18"/>
          <w:lang w:eastAsia="pt-BR"/>
        </w:rPr>
        <w:t xml:space="preserve"> </w:t>
      </w:r>
      <w:r w:rsidRPr="00F566E3">
        <w:rPr>
          <w:rFonts w:ascii="Arial" w:eastAsia="Arial" w:hAnsi="Arial" w:cs="Arial"/>
          <w:bCs/>
          <w:color w:val="000000"/>
          <w:kern w:val="1"/>
          <w:sz w:val="18"/>
          <w:szCs w:val="18"/>
          <w:u w:val="single"/>
          <w:lang w:eastAsia="pt-BR"/>
        </w:rPr>
        <w:t>______________________________</w:t>
      </w:r>
      <w:r w:rsidRPr="00827D8D">
        <w:rPr>
          <w:rFonts w:ascii="Arial" w:eastAsia="Arial" w:hAnsi="Arial" w:cs="Arial"/>
          <w:bCs/>
          <w:color w:val="000000"/>
          <w:kern w:val="1"/>
          <w:sz w:val="18"/>
          <w:szCs w:val="18"/>
          <w:lang w:eastAsia="pt-BR"/>
        </w:rPr>
        <w:t xml:space="preserve"> ______________________________</w:t>
      </w:r>
    </w:p>
    <w:p w14:paraId="5F19BC28" w14:textId="77777777" w:rsidR="00200B40" w:rsidRPr="00827D8D" w:rsidRDefault="00200B40" w:rsidP="00200B40">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E-mail pessoal: </w:t>
      </w:r>
      <w:bookmarkStart w:id="4" w:name="_Hlk212638564"/>
      <w:r w:rsidRPr="00827D8D">
        <w:rPr>
          <w:rFonts w:ascii="Arial" w:eastAsia="Arial" w:hAnsi="Arial" w:cs="Arial"/>
          <w:bCs/>
          <w:color w:val="000000"/>
          <w:kern w:val="1"/>
          <w:sz w:val="18"/>
          <w:szCs w:val="18"/>
          <w:lang w:eastAsia="pt-BR"/>
        </w:rPr>
        <w:t>______________________________</w:t>
      </w:r>
      <w:bookmarkEnd w:id="4"/>
    </w:p>
    <w:p w14:paraId="79542BB6" w14:textId="77777777" w:rsidR="00200B40" w:rsidRPr="00827D8D" w:rsidRDefault="00200B40" w:rsidP="00200B40">
      <w:pPr>
        <w:suppressAutoHyphens/>
        <w:spacing w:after="0" w:line="240" w:lineRule="auto"/>
        <w:jc w:val="both"/>
        <w:rPr>
          <w:rFonts w:ascii="Arial" w:eastAsia="Arial" w:hAnsi="Arial" w:cs="Arial"/>
          <w:bCs/>
          <w:color w:val="000000"/>
          <w:kern w:val="1"/>
          <w:sz w:val="18"/>
          <w:szCs w:val="18"/>
          <w:lang w:eastAsia="pt-BR"/>
        </w:rPr>
      </w:pPr>
    </w:p>
    <w:p w14:paraId="2D1DD583" w14:textId="77777777" w:rsidR="00200B40" w:rsidRPr="00827D8D" w:rsidRDefault="00200B40" w:rsidP="00200B40">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6C94C7BF" w14:textId="77777777" w:rsidR="00200B40" w:rsidRDefault="00200B40" w:rsidP="00200B40">
      <w:pPr>
        <w:spacing w:after="0" w:line="240" w:lineRule="auto"/>
      </w:pPr>
    </w:p>
    <w:p w14:paraId="22BFDD54" w14:textId="77777777" w:rsidR="00200B40" w:rsidRDefault="00200B40" w:rsidP="00200B40">
      <w:pPr>
        <w:spacing w:after="0" w:line="240" w:lineRule="auto"/>
      </w:pPr>
    </w:p>
    <w:p w14:paraId="359AAB92" w14:textId="77777777" w:rsidR="00200B40" w:rsidRDefault="00200B40" w:rsidP="00200B40">
      <w:pPr>
        <w:spacing w:after="0" w:line="240" w:lineRule="auto"/>
      </w:pPr>
    </w:p>
    <w:tbl>
      <w:tblPr>
        <w:tblStyle w:val="Tabelacomgrade"/>
        <w:tblW w:w="0" w:type="auto"/>
        <w:tblLook w:val="04A0" w:firstRow="1" w:lastRow="0" w:firstColumn="1" w:lastColumn="0" w:noHBand="0" w:noVBand="1"/>
      </w:tblPr>
      <w:tblGrid>
        <w:gridCol w:w="8494"/>
      </w:tblGrid>
      <w:tr w:rsidR="00200B40" w:rsidRPr="00FE2CA0" w14:paraId="76712870" w14:textId="77777777" w:rsidTr="002C5241">
        <w:tc>
          <w:tcPr>
            <w:tcW w:w="8494" w:type="dxa"/>
          </w:tcPr>
          <w:p w14:paraId="09B4C188" w14:textId="77777777" w:rsidR="00200B40" w:rsidRPr="00FE2CA0" w:rsidRDefault="00200B40" w:rsidP="002C5241">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6E294D11" w14:textId="77777777" w:rsidR="00200B40" w:rsidRDefault="00200B40" w:rsidP="00200B40">
      <w:pPr>
        <w:spacing w:after="0" w:line="240" w:lineRule="auto"/>
      </w:pPr>
    </w:p>
    <w:p w14:paraId="12BF0E80" w14:textId="462BD818" w:rsidR="00BB0D8A" w:rsidRPr="00B93AE7" w:rsidRDefault="00200B40" w:rsidP="008D74F3">
      <w:pPr>
        <w:jc w:val="center"/>
        <w:rPr>
          <w:rFonts w:ascii="Arial" w:eastAsia="Times New Roman" w:hAnsi="Arial" w:cs="Times New Roman"/>
          <w:b/>
          <w:kern w:val="1"/>
          <w:sz w:val="20"/>
          <w:szCs w:val="20"/>
          <w:lang w:eastAsia="pt-BR"/>
        </w:rPr>
      </w:pPr>
      <w:r>
        <w:br w:type="page"/>
      </w:r>
      <w:r w:rsidR="00BB0D8A" w:rsidRPr="00B93AE7">
        <w:rPr>
          <w:rFonts w:ascii="Arial" w:eastAsia="Times New Roman" w:hAnsi="Arial" w:cs="Times New Roman"/>
          <w:b/>
          <w:kern w:val="1"/>
          <w:sz w:val="20"/>
          <w:szCs w:val="20"/>
          <w:lang w:eastAsia="pt-BR"/>
        </w:rPr>
        <w:lastRenderedPageBreak/>
        <w:t xml:space="preserve">ANEXO </w:t>
      </w:r>
      <w:r w:rsidR="007241F7">
        <w:rPr>
          <w:rFonts w:ascii="Arial" w:eastAsia="Times New Roman" w:hAnsi="Arial" w:cs="Times New Roman"/>
          <w:b/>
          <w:kern w:val="1"/>
          <w:sz w:val="20"/>
          <w:szCs w:val="20"/>
          <w:lang w:eastAsia="pt-BR"/>
        </w:rPr>
        <w:t>4</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21214B">
      <w:pPr>
        <w:keepLines/>
        <w:suppressAutoHyphens/>
        <w:spacing w:after="0" w:line="240" w:lineRule="auto"/>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39F53851" w14:textId="367C045B"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Número da Licitação: </w:t>
      </w:r>
      <w:r w:rsidR="003622EB" w:rsidRPr="003622EB">
        <w:rPr>
          <w:rFonts w:ascii="Arial" w:hAnsi="Arial" w:cs="Arial"/>
          <w:color w:val="000000" w:themeColor="text1"/>
          <w:sz w:val="20"/>
          <w:szCs w:val="20"/>
        </w:rPr>
        <w:t>10023452</w:t>
      </w:r>
    </w:p>
    <w:p w14:paraId="0F7E5C16" w14:textId="32347CC0"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Objeto: </w:t>
      </w:r>
      <w:r w:rsidR="003622EB" w:rsidRPr="003622EB">
        <w:rPr>
          <w:rFonts w:ascii="Arial" w:eastAsia="Arial" w:hAnsi="Arial" w:cs="Arial"/>
          <w:color w:val="000000"/>
          <w:kern w:val="1"/>
          <w:sz w:val="20"/>
          <w:szCs w:val="20"/>
          <w:lang w:eastAsia="pt-BR"/>
        </w:rPr>
        <w:t>FORNECIMENTO DE REFRIGERADOR COMPACTO – FRIGOBAR E FREEZER HORIZONTAL</w:t>
      </w:r>
    </w:p>
    <w:p w14:paraId="796E8860" w14:textId="77777777" w:rsidR="00BB0D8A" w:rsidRPr="00B93AE7"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32C9E5C"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5"/>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3761BC"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15E9F017" w14:textId="77777777" w:rsidTr="00C8727C">
        <w:tc>
          <w:tcPr>
            <w:tcW w:w="8494" w:type="dxa"/>
          </w:tcPr>
          <w:p w14:paraId="7A43CBAF" w14:textId="109B9BDA" w:rsidR="006B0331" w:rsidRPr="00FE2CA0" w:rsidRDefault="006B0331" w:rsidP="006B0331">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sidR="00E52A96">
              <w:rPr>
                <w:rFonts w:ascii="Arial" w:hAnsi="Arial" w:cs="Arial"/>
                <w:b/>
                <w:sz w:val="18"/>
                <w:szCs w:val="18"/>
              </w:rPr>
              <w:t>COMPRAS.GOV</w:t>
            </w:r>
            <w:r w:rsidR="00E52A96" w:rsidRPr="00FE2CA0">
              <w:rPr>
                <w:rFonts w:ascii="Arial" w:hAnsi="Arial" w:cs="Arial"/>
                <w:b/>
                <w:sz w:val="18"/>
                <w:szCs w:val="18"/>
              </w:rPr>
              <w:t xml:space="preserve"> </w:t>
            </w:r>
            <w:r w:rsidRPr="00FE2CA0">
              <w:rPr>
                <w:rFonts w:ascii="Arial" w:hAnsi="Arial" w:cs="Arial"/>
                <w:b/>
                <w:sz w:val="18"/>
                <w:szCs w:val="18"/>
              </w:rPr>
              <w:t>OU MEIO ELETRÔNICO (E-MAIL)</w:t>
            </w:r>
          </w:p>
        </w:tc>
      </w:tr>
    </w:tbl>
    <w:p w14:paraId="180D72D6" w14:textId="11BFBA5D" w:rsidR="000E5766" w:rsidRDefault="000E5766">
      <w:pPr>
        <w:rPr>
          <w:rFonts w:ascii="Arial" w:hAnsi="Arial" w:cs="Arial"/>
          <w:b/>
          <w:bCs/>
          <w:sz w:val="20"/>
          <w:szCs w:val="20"/>
        </w:rPr>
      </w:pPr>
    </w:p>
    <w:sectPr w:rsidR="000E5766" w:rsidSect="00F96A51">
      <w:headerReference w:type="default" r:id="rId11"/>
      <w:footerReference w:type="default" r:id="rId12"/>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692D7" w14:textId="77777777" w:rsidR="00E57F76" w:rsidRDefault="00E57F76" w:rsidP="003761BC">
      <w:pPr>
        <w:spacing w:after="0" w:line="240" w:lineRule="auto"/>
      </w:pPr>
      <w:r>
        <w:separator/>
      </w:r>
    </w:p>
  </w:endnote>
  <w:endnote w:type="continuationSeparator" w:id="0">
    <w:p w14:paraId="760AD1D9" w14:textId="77777777" w:rsidR="00E57F76" w:rsidRDefault="00E57F76" w:rsidP="003761BC">
      <w:pPr>
        <w:spacing w:after="0" w:line="240" w:lineRule="auto"/>
      </w:pPr>
      <w:r>
        <w:continuationSeparator/>
      </w:r>
    </w:p>
  </w:endnote>
  <w:endnote w:type="continuationNotice" w:id="1">
    <w:p w14:paraId="53BF306F" w14:textId="77777777" w:rsidR="00E57F76" w:rsidRDefault="00E57F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7D522131" w:rsidR="00416A23" w:rsidRPr="00251263" w:rsidRDefault="00D56E77" w:rsidP="00570919">
        <w:pPr>
          <w:pStyle w:val="Rodap"/>
          <w:rPr>
            <w:rFonts w:ascii="Arial" w:hAnsi="Arial" w:cs="Arial"/>
            <w:i/>
            <w:iCs/>
            <w:sz w:val="18"/>
            <w:szCs w:val="18"/>
          </w:rPr>
        </w:pPr>
        <w:r>
          <w:rPr>
            <w:rFonts w:ascii="Arial" w:hAnsi="Arial" w:cs="Arial"/>
            <w:i/>
            <w:iCs/>
            <w:sz w:val="16"/>
            <w:szCs w:val="16"/>
          </w:rPr>
          <w:t>Edital</w:t>
        </w:r>
        <w:r w:rsidR="008B69D4" w:rsidRPr="007C3AEB">
          <w:rPr>
            <w:rFonts w:ascii="Arial" w:hAnsi="Arial" w:cs="Arial"/>
            <w:i/>
            <w:iCs/>
            <w:sz w:val="16"/>
            <w:szCs w:val="16"/>
          </w:rPr>
          <w:t xml:space="preserve"> </w:t>
        </w:r>
        <w:r w:rsidR="00416A23" w:rsidRPr="00AC7A38">
          <w:rPr>
            <w:rFonts w:ascii="Arial" w:hAnsi="Arial" w:cs="Arial"/>
            <w:i/>
            <w:iCs/>
            <w:color w:val="000000" w:themeColor="text1"/>
            <w:sz w:val="16"/>
            <w:szCs w:val="16"/>
          </w:rPr>
          <w:t xml:space="preserve">nº </w:t>
        </w:r>
        <w:r w:rsidR="00AC7A38" w:rsidRPr="00AC7A38">
          <w:rPr>
            <w:rFonts w:ascii="Arial" w:hAnsi="Arial" w:cs="Arial"/>
            <w:i/>
            <w:iCs/>
            <w:color w:val="000000" w:themeColor="text1"/>
            <w:sz w:val="16"/>
            <w:szCs w:val="16"/>
          </w:rPr>
          <w:t>1002</w:t>
        </w:r>
        <w:r w:rsidR="009B298D">
          <w:rPr>
            <w:rFonts w:ascii="Arial" w:hAnsi="Arial" w:cs="Arial"/>
            <w:i/>
            <w:iCs/>
            <w:color w:val="000000" w:themeColor="text1"/>
            <w:sz w:val="16"/>
            <w:szCs w:val="16"/>
          </w:rPr>
          <w:t>3452</w:t>
        </w:r>
        <w:r w:rsidR="00416A23" w:rsidRPr="007C3AEB">
          <w:rPr>
            <w:rFonts w:ascii="Arial" w:hAnsi="Arial" w:cs="Arial"/>
            <w:i/>
            <w:iCs/>
            <w:sz w:val="16"/>
            <w:szCs w:val="16"/>
          </w:rPr>
          <w:tab/>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107F8" w14:textId="77777777" w:rsidR="00E57F76" w:rsidRDefault="00E57F76" w:rsidP="003761BC">
      <w:pPr>
        <w:spacing w:after="0" w:line="240" w:lineRule="auto"/>
      </w:pPr>
      <w:r>
        <w:separator/>
      </w:r>
    </w:p>
  </w:footnote>
  <w:footnote w:type="continuationSeparator" w:id="0">
    <w:p w14:paraId="49B6DD39" w14:textId="77777777" w:rsidR="00E57F76" w:rsidRDefault="00E57F76" w:rsidP="003761BC">
      <w:pPr>
        <w:spacing w:after="0" w:line="240" w:lineRule="auto"/>
      </w:pPr>
      <w:r>
        <w:continuationSeparator/>
      </w:r>
    </w:p>
  </w:footnote>
  <w:footnote w:type="continuationNotice" w:id="1">
    <w:p w14:paraId="6655C4AE" w14:textId="77777777" w:rsidR="00E57F76" w:rsidRDefault="00E57F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BD572" w14:textId="5F1D5D58" w:rsidR="0044347E" w:rsidRDefault="0044347E" w:rsidP="0044347E">
    <w:bookmarkStart w:id="6" w:name="_Hlk190426825"/>
    <w:bookmarkStart w:id="7" w:name="_Hlk190426826"/>
  </w:p>
  <w:p w14:paraId="735827B7" w14:textId="77777777" w:rsidR="0044347E" w:rsidRPr="0023561C" w:rsidRDefault="0044347E" w:rsidP="0044347E"/>
  <w:p w14:paraId="17F88541" w14:textId="77777777" w:rsidR="0044347E" w:rsidRPr="0065576A" w:rsidRDefault="0044347E" w:rsidP="0044347E">
    <w:pPr>
      <w:pStyle w:val="Cabealho"/>
    </w:pPr>
  </w:p>
  <w:bookmarkEnd w:id="6"/>
  <w:bookmarkEnd w:id="7"/>
  <w:p w14:paraId="6C287558" w14:textId="77777777" w:rsidR="00A14E60" w:rsidRPr="0044347E" w:rsidRDefault="00A14E60" w:rsidP="0044347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765"/>
    <w:rsid w:val="00042EB7"/>
    <w:rsid w:val="0004363A"/>
    <w:rsid w:val="00043863"/>
    <w:rsid w:val="00043A90"/>
    <w:rsid w:val="00043E7B"/>
    <w:rsid w:val="00044DB2"/>
    <w:rsid w:val="00046B32"/>
    <w:rsid w:val="000476EC"/>
    <w:rsid w:val="00047766"/>
    <w:rsid w:val="00047A35"/>
    <w:rsid w:val="000501AC"/>
    <w:rsid w:val="00050B1E"/>
    <w:rsid w:val="0005159B"/>
    <w:rsid w:val="0005375F"/>
    <w:rsid w:val="00054418"/>
    <w:rsid w:val="00054783"/>
    <w:rsid w:val="00054836"/>
    <w:rsid w:val="00055A7E"/>
    <w:rsid w:val="00056E2D"/>
    <w:rsid w:val="00061BE2"/>
    <w:rsid w:val="00062745"/>
    <w:rsid w:val="000629C4"/>
    <w:rsid w:val="000631A5"/>
    <w:rsid w:val="0006379E"/>
    <w:rsid w:val="00063AA9"/>
    <w:rsid w:val="0006477C"/>
    <w:rsid w:val="000669D0"/>
    <w:rsid w:val="00066CD3"/>
    <w:rsid w:val="00067951"/>
    <w:rsid w:val="00070AEA"/>
    <w:rsid w:val="00070F35"/>
    <w:rsid w:val="000720E5"/>
    <w:rsid w:val="0007254D"/>
    <w:rsid w:val="000736C4"/>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1D8"/>
    <w:rsid w:val="00094A6B"/>
    <w:rsid w:val="00095987"/>
    <w:rsid w:val="000962B0"/>
    <w:rsid w:val="000974B1"/>
    <w:rsid w:val="00097501"/>
    <w:rsid w:val="000A06C7"/>
    <w:rsid w:val="000A087E"/>
    <w:rsid w:val="000A08A6"/>
    <w:rsid w:val="000A12E4"/>
    <w:rsid w:val="000A131A"/>
    <w:rsid w:val="000A1DAD"/>
    <w:rsid w:val="000A2991"/>
    <w:rsid w:val="000A51AB"/>
    <w:rsid w:val="000A56ED"/>
    <w:rsid w:val="000A5711"/>
    <w:rsid w:val="000A57B8"/>
    <w:rsid w:val="000A68C2"/>
    <w:rsid w:val="000A73BD"/>
    <w:rsid w:val="000A7410"/>
    <w:rsid w:val="000A7CC8"/>
    <w:rsid w:val="000B0A78"/>
    <w:rsid w:val="000B19F2"/>
    <w:rsid w:val="000B3062"/>
    <w:rsid w:val="000B3CE4"/>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C7F00"/>
    <w:rsid w:val="000D0148"/>
    <w:rsid w:val="000D13B6"/>
    <w:rsid w:val="000D2DF0"/>
    <w:rsid w:val="000D433B"/>
    <w:rsid w:val="000D5DD2"/>
    <w:rsid w:val="000D60C7"/>
    <w:rsid w:val="000D6663"/>
    <w:rsid w:val="000D68E9"/>
    <w:rsid w:val="000D6E00"/>
    <w:rsid w:val="000D6E3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5E0"/>
    <w:rsid w:val="000F0C30"/>
    <w:rsid w:val="000F196C"/>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36DB"/>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509"/>
    <w:rsid w:val="001267D2"/>
    <w:rsid w:val="00127D00"/>
    <w:rsid w:val="00127DF4"/>
    <w:rsid w:val="00127F38"/>
    <w:rsid w:val="00130136"/>
    <w:rsid w:val="00132915"/>
    <w:rsid w:val="00133A2E"/>
    <w:rsid w:val="001345AD"/>
    <w:rsid w:val="00136B09"/>
    <w:rsid w:val="00137091"/>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39E"/>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3DC"/>
    <w:rsid w:val="001676D8"/>
    <w:rsid w:val="001705F3"/>
    <w:rsid w:val="001708C8"/>
    <w:rsid w:val="00171DA0"/>
    <w:rsid w:val="00171E30"/>
    <w:rsid w:val="00172304"/>
    <w:rsid w:val="00174D97"/>
    <w:rsid w:val="0017723D"/>
    <w:rsid w:val="001775AD"/>
    <w:rsid w:val="00177CE5"/>
    <w:rsid w:val="00180827"/>
    <w:rsid w:val="00180B4C"/>
    <w:rsid w:val="00180E0B"/>
    <w:rsid w:val="00181989"/>
    <w:rsid w:val="00183F29"/>
    <w:rsid w:val="001845E0"/>
    <w:rsid w:val="0018514B"/>
    <w:rsid w:val="00185BA8"/>
    <w:rsid w:val="00186642"/>
    <w:rsid w:val="00186982"/>
    <w:rsid w:val="00186E53"/>
    <w:rsid w:val="00187002"/>
    <w:rsid w:val="00187221"/>
    <w:rsid w:val="00187F08"/>
    <w:rsid w:val="00190A16"/>
    <w:rsid w:val="00191661"/>
    <w:rsid w:val="001919C6"/>
    <w:rsid w:val="0019266E"/>
    <w:rsid w:val="00192791"/>
    <w:rsid w:val="00192C6D"/>
    <w:rsid w:val="00192F12"/>
    <w:rsid w:val="00193A4C"/>
    <w:rsid w:val="0019546E"/>
    <w:rsid w:val="001955FF"/>
    <w:rsid w:val="001957CF"/>
    <w:rsid w:val="00197FF1"/>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8A2"/>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1847"/>
    <w:rsid w:val="001F4B39"/>
    <w:rsid w:val="001F5A22"/>
    <w:rsid w:val="001F689D"/>
    <w:rsid w:val="001F7032"/>
    <w:rsid w:val="00200B40"/>
    <w:rsid w:val="00201030"/>
    <w:rsid w:val="00203994"/>
    <w:rsid w:val="00204379"/>
    <w:rsid w:val="002044DA"/>
    <w:rsid w:val="00204F5E"/>
    <w:rsid w:val="00205A15"/>
    <w:rsid w:val="00206B6C"/>
    <w:rsid w:val="00207506"/>
    <w:rsid w:val="00207F38"/>
    <w:rsid w:val="002102AA"/>
    <w:rsid w:val="00210793"/>
    <w:rsid w:val="0021128E"/>
    <w:rsid w:val="0021214B"/>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4E33"/>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3A9"/>
    <w:rsid w:val="002549D5"/>
    <w:rsid w:val="002558AC"/>
    <w:rsid w:val="00255D64"/>
    <w:rsid w:val="002566E9"/>
    <w:rsid w:val="00256A81"/>
    <w:rsid w:val="002573A3"/>
    <w:rsid w:val="00257BA7"/>
    <w:rsid w:val="0026017C"/>
    <w:rsid w:val="00260525"/>
    <w:rsid w:val="0026218B"/>
    <w:rsid w:val="00262C9E"/>
    <w:rsid w:val="002640CC"/>
    <w:rsid w:val="0026424A"/>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453"/>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2D78"/>
    <w:rsid w:val="002C3533"/>
    <w:rsid w:val="002C431F"/>
    <w:rsid w:val="002C4BD3"/>
    <w:rsid w:val="002C6F68"/>
    <w:rsid w:val="002C790B"/>
    <w:rsid w:val="002D1E2D"/>
    <w:rsid w:val="002D2522"/>
    <w:rsid w:val="002D2B16"/>
    <w:rsid w:val="002D3C99"/>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221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AF3"/>
    <w:rsid w:val="00306FD9"/>
    <w:rsid w:val="00310109"/>
    <w:rsid w:val="00310C63"/>
    <w:rsid w:val="00311755"/>
    <w:rsid w:val="003119CA"/>
    <w:rsid w:val="00311BA5"/>
    <w:rsid w:val="0031205B"/>
    <w:rsid w:val="003122B2"/>
    <w:rsid w:val="003129D7"/>
    <w:rsid w:val="003149F6"/>
    <w:rsid w:val="00314A10"/>
    <w:rsid w:val="00315591"/>
    <w:rsid w:val="003162F8"/>
    <w:rsid w:val="00316DBE"/>
    <w:rsid w:val="00316FCD"/>
    <w:rsid w:val="00317C00"/>
    <w:rsid w:val="00320211"/>
    <w:rsid w:val="003211F1"/>
    <w:rsid w:val="00323535"/>
    <w:rsid w:val="00324736"/>
    <w:rsid w:val="003247F4"/>
    <w:rsid w:val="00325443"/>
    <w:rsid w:val="00326158"/>
    <w:rsid w:val="00327A3E"/>
    <w:rsid w:val="00327CA6"/>
    <w:rsid w:val="003310E7"/>
    <w:rsid w:val="003315B3"/>
    <w:rsid w:val="00331A62"/>
    <w:rsid w:val="00332394"/>
    <w:rsid w:val="00332D7A"/>
    <w:rsid w:val="00333468"/>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2EB"/>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0E3E"/>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6476"/>
    <w:rsid w:val="00390BD5"/>
    <w:rsid w:val="003914FF"/>
    <w:rsid w:val="00391856"/>
    <w:rsid w:val="00391B7A"/>
    <w:rsid w:val="00392D35"/>
    <w:rsid w:val="00392E42"/>
    <w:rsid w:val="00393531"/>
    <w:rsid w:val="00393C88"/>
    <w:rsid w:val="00396925"/>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1632"/>
    <w:rsid w:val="003D356C"/>
    <w:rsid w:val="003D35BB"/>
    <w:rsid w:val="003D4635"/>
    <w:rsid w:val="003D4837"/>
    <w:rsid w:val="003D4CA7"/>
    <w:rsid w:val="003D53C7"/>
    <w:rsid w:val="003D5E8B"/>
    <w:rsid w:val="003D7480"/>
    <w:rsid w:val="003E1430"/>
    <w:rsid w:val="003E35B1"/>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1754"/>
    <w:rsid w:val="004033EE"/>
    <w:rsid w:val="004037C2"/>
    <w:rsid w:val="00403ECB"/>
    <w:rsid w:val="004040F9"/>
    <w:rsid w:val="00405D46"/>
    <w:rsid w:val="0040649D"/>
    <w:rsid w:val="00407BFA"/>
    <w:rsid w:val="00411A52"/>
    <w:rsid w:val="00414B77"/>
    <w:rsid w:val="00414DD9"/>
    <w:rsid w:val="00415E97"/>
    <w:rsid w:val="004164B1"/>
    <w:rsid w:val="00416A23"/>
    <w:rsid w:val="00417028"/>
    <w:rsid w:val="00417568"/>
    <w:rsid w:val="00425278"/>
    <w:rsid w:val="00425469"/>
    <w:rsid w:val="004345B8"/>
    <w:rsid w:val="00435C4B"/>
    <w:rsid w:val="004361B5"/>
    <w:rsid w:val="0043788D"/>
    <w:rsid w:val="00437A04"/>
    <w:rsid w:val="00440700"/>
    <w:rsid w:val="00440C6B"/>
    <w:rsid w:val="00441DBE"/>
    <w:rsid w:val="004421E1"/>
    <w:rsid w:val="0044347E"/>
    <w:rsid w:val="00443579"/>
    <w:rsid w:val="00443665"/>
    <w:rsid w:val="00443A96"/>
    <w:rsid w:val="00443BE3"/>
    <w:rsid w:val="0044406D"/>
    <w:rsid w:val="00444A03"/>
    <w:rsid w:val="004463D1"/>
    <w:rsid w:val="00446DE2"/>
    <w:rsid w:val="0044782C"/>
    <w:rsid w:val="00447F8C"/>
    <w:rsid w:val="00450C04"/>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3DCD"/>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9707E"/>
    <w:rsid w:val="004A1144"/>
    <w:rsid w:val="004A142E"/>
    <w:rsid w:val="004A16A6"/>
    <w:rsid w:val="004A1BB0"/>
    <w:rsid w:val="004A1CC4"/>
    <w:rsid w:val="004A23C7"/>
    <w:rsid w:val="004A26EE"/>
    <w:rsid w:val="004A2BEF"/>
    <w:rsid w:val="004A306E"/>
    <w:rsid w:val="004A3176"/>
    <w:rsid w:val="004A3732"/>
    <w:rsid w:val="004A37F5"/>
    <w:rsid w:val="004A486C"/>
    <w:rsid w:val="004A50EB"/>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A77"/>
    <w:rsid w:val="004C5B68"/>
    <w:rsid w:val="004C5F2D"/>
    <w:rsid w:val="004C6B58"/>
    <w:rsid w:val="004C6D3C"/>
    <w:rsid w:val="004C7D68"/>
    <w:rsid w:val="004D312E"/>
    <w:rsid w:val="004D38ED"/>
    <w:rsid w:val="004D3C77"/>
    <w:rsid w:val="004D4219"/>
    <w:rsid w:val="004D5BA8"/>
    <w:rsid w:val="004D5BD1"/>
    <w:rsid w:val="004D6D39"/>
    <w:rsid w:val="004D77E2"/>
    <w:rsid w:val="004D7930"/>
    <w:rsid w:val="004D7A7D"/>
    <w:rsid w:val="004E25E0"/>
    <w:rsid w:val="004E2DEA"/>
    <w:rsid w:val="004E3E64"/>
    <w:rsid w:val="004E3F9C"/>
    <w:rsid w:val="004E419A"/>
    <w:rsid w:val="004E4567"/>
    <w:rsid w:val="004E5077"/>
    <w:rsid w:val="004E5D42"/>
    <w:rsid w:val="004E7091"/>
    <w:rsid w:val="004F0CFF"/>
    <w:rsid w:val="004F11AB"/>
    <w:rsid w:val="004F36A2"/>
    <w:rsid w:val="004F4053"/>
    <w:rsid w:val="004F452B"/>
    <w:rsid w:val="004F4ED0"/>
    <w:rsid w:val="004F5A1B"/>
    <w:rsid w:val="004F65AD"/>
    <w:rsid w:val="005011BF"/>
    <w:rsid w:val="005024BC"/>
    <w:rsid w:val="00502FFD"/>
    <w:rsid w:val="005031B2"/>
    <w:rsid w:val="005041AB"/>
    <w:rsid w:val="00504683"/>
    <w:rsid w:val="005052BA"/>
    <w:rsid w:val="00505333"/>
    <w:rsid w:val="00505EC6"/>
    <w:rsid w:val="005062C9"/>
    <w:rsid w:val="00506E3C"/>
    <w:rsid w:val="00506FE5"/>
    <w:rsid w:val="00507600"/>
    <w:rsid w:val="005078E8"/>
    <w:rsid w:val="00510242"/>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0CA2"/>
    <w:rsid w:val="00531966"/>
    <w:rsid w:val="005319FE"/>
    <w:rsid w:val="00532D53"/>
    <w:rsid w:val="00533BA1"/>
    <w:rsid w:val="0053431F"/>
    <w:rsid w:val="005354D3"/>
    <w:rsid w:val="005359EC"/>
    <w:rsid w:val="005367B6"/>
    <w:rsid w:val="00537992"/>
    <w:rsid w:val="00540A49"/>
    <w:rsid w:val="0054110A"/>
    <w:rsid w:val="00542326"/>
    <w:rsid w:val="005442FF"/>
    <w:rsid w:val="00545B8F"/>
    <w:rsid w:val="00545EDD"/>
    <w:rsid w:val="0054640D"/>
    <w:rsid w:val="00546AD2"/>
    <w:rsid w:val="00547E1D"/>
    <w:rsid w:val="005505B5"/>
    <w:rsid w:val="0055074C"/>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271"/>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0AE6"/>
    <w:rsid w:val="00591913"/>
    <w:rsid w:val="00591E43"/>
    <w:rsid w:val="0059280C"/>
    <w:rsid w:val="00592DA4"/>
    <w:rsid w:val="005935F0"/>
    <w:rsid w:val="00593DF9"/>
    <w:rsid w:val="005943B4"/>
    <w:rsid w:val="00594410"/>
    <w:rsid w:val="005944E6"/>
    <w:rsid w:val="00596831"/>
    <w:rsid w:val="00596C8C"/>
    <w:rsid w:val="005A1D40"/>
    <w:rsid w:val="005A1FB5"/>
    <w:rsid w:val="005A21DB"/>
    <w:rsid w:val="005A287E"/>
    <w:rsid w:val="005A29CB"/>
    <w:rsid w:val="005A31F8"/>
    <w:rsid w:val="005A34C4"/>
    <w:rsid w:val="005A3707"/>
    <w:rsid w:val="005A3A26"/>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2C3A"/>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49D3"/>
    <w:rsid w:val="005D590F"/>
    <w:rsid w:val="005D5C31"/>
    <w:rsid w:val="005D64AA"/>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371E"/>
    <w:rsid w:val="005E45CB"/>
    <w:rsid w:val="005E61D1"/>
    <w:rsid w:val="005E77B9"/>
    <w:rsid w:val="005E79C3"/>
    <w:rsid w:val="005E7BCB"/>
    <w:rsid w:val="005F1059"/>
    <w:rsid w:val="005F1B45"/>
    <w:rsid w:val="005F4013"/>
    <w:rsid w:val="005F5B59"/>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FD4"/>
    <w:rsid w:val="00613248"/>
    <w:rsid w:val="00613487"/>
    <w:rsid w:val="0061451B"/>
    <w:rsid w:val="006145BD"/>
    <w:rsid w:val="00615141"/>
    <w:rsid w:val="00615C2C"/>
    <w:rsid w:val="006162A1"/>
    <w:rsid w:val="00616309"/>
    <w:rsid w:val="00620F6F"/>
    <w:rsid w:val="006221D5"/>
    <w:rsid w:val="00622667"/>
    <w:rsid w:val="00622699"/>
    <w:rsid w:val="006227BC"/>
    <w:rsid w:val="00622D31"/>
    <w:rsid w:val="00623DFE"/>
    <w:rsid w:val="00623FD3"/>
    <w:rsid w:val="00624428"/>
    <w:rsid w:val="0062474F"/>
    <w:rsid w:val="00625A6E"/>
    <w:rsid w:val="00625B27"/>
    <w:rsid w:val="00626881"/>
    <w:rsid w:val="006268CB"/>
    <w:rsid w:val="00627975"/>
    <w:rsid w:val="006300D9"/>
    <w:rsid w:val="006305DC"/>
    <w:rsid w:val="00631211"/>
    <w:rsid w:val="00632530"/>
    <w:rsid w:val="00632ED0"/>
    <w:rsid w:val="006334B3"/>
    <w:rsid w:val="00633CDF"/>
    <w:rsid w:val="006346F8"/>
    <w:rsid w:val="006347AB"/>
    <w:rsid w:val="00635DBC"/>
    <w:rsid w:val="0063719F"/>
    <w:rsid w:val="00637B8B"/>
    <w:rsid w:val="00640779"/>
    <w:rsid w:val="00641043"/>
    <w:rsid w:val="00641573"/>
    <w:rsid w:val="0064208C"/>
    <w:rsid w:val="00642618"/>
    <w:rsid w:val="00642948"/>
    <w:rsid w:val="00642B99"/>
    <w:rsid w:val="00643964"/>
    <w:rsid w:val="00643B37"/>
    <w:rsid w:val="00643DE5"/>
    <w:rsid w:val="006442F0"/>
    <w:rsid w:val="00644308"/>
    <w:rsid w:val="0064463B"/>
    <w:rsid w:val="006448F6"/>
    <w:rsid w:val="00646833"/>
    <w:rsid w:val="00646E04"/>
    <w:rsid w:val="006475ED"/>
    <w:rsid w:val="00647C50"/>
    <w:rsid w:val="0065035B"/>
    <w:rsid w:val="00651E84"/>
    <w:rsid w:val="006526D3"/>
    <w:rsid w:val="006528A4"/>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0F00"/>
    <w:rsid w:val="00671529"/>
    <w:rsid w:val="006715DE"/>
    <w:rsid w:val="0067163C"/>
    <w:rsid w:val="006722A0"/>
    <w:rsid w:val="006725E6"/>
    <w:rsid w:val="00673982"/>
    <w:rsid w:val="0067422D"/>
    <w:rsid w:val="0067451F"/>
    <w:rsid w:val="00676D9B"/>
    <w:rsid w:val="00677340"/>
    <w:rsid w:val="00677EAA"/>
    <w:rsid w:val="0068146B"/>
    <w:rsid w:val="00681E9A"/>
    <w:rsid w:val="00686CB4"/>
    <w:rsid w:val="006877C9"/>
    <w:rsid w:val="0069100F"/>
    <w:rsid w:val="0069130C"/>
    <w:rsid w:val="00691714"/>
    <w:rsid w:val="00691F12"/>
    <w:rsid w:val="00692B7E"/>
    <w:rsid w:val="006948C8"/>
    <w:rsid w:val="00694D16"/>
    <w:rsid w:val="00695569"/>
    <w:rsid w:val="0069586C"/>
    <w:rsid w:val="00695DE0"/>
    <w:rsid w:val="00696123"/>
    <w:rsid w:val="006A0E3F"/>
    <w:rsid w:val="006A170A"/>
    <w:rsid w:val="006A19AA"/>
    <w:rsid w:val="006A29A2"/>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6A6"/>
    <w:rsid w:val="006D287B"/>
    <w:rsid w:val="006D2F0E"/>
    <w:rsid w:val="006D3124"/>
    <w:rsid w:val="006D45D8"/>
    <w:rsid w:val="006D529C"/>
    <w:rsid w:val="006D5E13"/>
    <w:rsid w:val="006D5FF3"/>
    <w:rsid w:val="006D6334"/>
    <w:rsid w:val="006D7AE4"/>
    <w:rsid w:val="006D7B98"/>
    <w:rsid w:val="006D7D09"/>
    <w:rsid w:val="006E0FE6"/>
    <w:rsid w:val="006E13F1"/>
    <w:rsid w:val="006E1739"/>
    <w:rsid w:val="006E19B4"/>
    <w:rsid w:val="006E217A"/>
    <w:rsid w:val="006E286B"/>
    <w:rsid w:val="006E3124"/>
    <w:rsid w:val="006E3599"/>
    <w:rsid w:val="006E36AF"/>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079CD"/>
    <w:rsid w:val="0071078D"/>
    <w:rsid w:val="00711795"/>
    <w:rsid w:val="007153AE"/>
    <w:rsid w:val="00715A56"/>
    <w:rsid w:val="007165CC"/>
    <w:rsid w:val="00716C4D"/>
    <w:rsid w:val="00716C6D"/>
    <w:rsid w:val="00716F46"/>
    <w:rsid w:val="00717959"/>
    <w:rsid w:val="00717DF1"/>
    <w:rsid w:val="007208DE"/>
    <w:rsid w:val="00720A99"/>
    <w:rsid w:val="00720E72"/>
    <w:rsid w:val="0072106F"/>
    <w:rsid w:val="007216AB"/>
    <w:rsid w:val="0072183E"/>
    <w:rsid w:val="00723C4F"/>
    <w:rsid w:val="007241F7"/>
    <w:rsid w:val="007256EC"/>
    <w:rsid w:val="00726439"/>
    <w:rsid w:val="00726A9B"/>
    <w:rsid w:val="0072748F"/>
    <w:rsid w:val="007279D4"/>
    <w:rsid w:val="00730FFF"/>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1A3E"/>
    <w:rsid w:val="0075292D"/>
    <w:rsid w:val="00753071"/>
    <w:rsid w:val="00754245"/>
    <w:rsid w:val="0075444E"/>
    <w:rsid w:val="0075483F"/>
    <w:rsid w:val="00756BDB"/>
    <w:rsid w:val="007604A8"/>
    <w:rsid w:val="007604AF"/>
    <w:rsid w:val="007605ED"/>
    <w:rsid w:val="00760DFB"/>
    <w:rsid w:val="00761FC8"/>
    <w:rsid w:val="007632BB"/>
    <w:rsid w:val="00763C8F"/>
    <w:rsid w:val="0076460F"/>
    <w:rsid w:val="007647AD"/>
    <w:rsid w:val="0076561D"/>
    <w:rsid w:val="00765848"/>
    <w:rsid w:val="00765B7F"/>
    <w:rsid w:val="007674FA"/>
    <w:rsid w:val="00767CC2"/>
    <w:rsid w:val="00771406"/>
    <w:rsid w:val="00771691"/>
    <w:rsid w:val="00771CED"/>
    <w:rsid w:val="0077293F"/>
    <w:rsid w:val="007736E2"/>
    <w:rsid w:val="00774AC2"/>
    <w:rsid w:val="00774BDB"/>
    <w:rsid w:val="00775664"/>
    <w:rsid w:val="00775811"/>
    <w:rsid w:val="00775AD6"/>
    <w:rsid w:val="00775BCE"/>
    <w:rsid w:val="0077604A"/>
    <w:rsid w:val="007772F7"/>
    <w:rsid w:val="00777682"/>
    <w:rsid w:val="007833DF"/>
    <w:rsid w:val="007846AC"/>
    <w:rsid w:val="007848CB"/>
    <w:rsid w:val="00785342"/>
    <w:rsid w:val="00785F68"/>
    <w:rsid w:val="0078625E"/>
    <w:rsid w:val="00786390"/>
    <w:rsid w:val="007872FF"/>
    <w:rsid w:val="0079169C"/>
    <w:rsid w:val="00792D12"/>
    <w:rsid w:val="00792EA2"/>
    <w:rsid w:val="00793417"/>
    <w:rsid w:val="0079370C"/>
    <w:rsid w:val="00795CA8"/>
    <w:rsid w:val="007963BE"/>
    <w:rsid w:val="007A170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0C4"/>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2D84"/>
    <w:rsid w:val="007E302B"/>
    <w:rsid w:val="007E358F"/>
    <w:rsid w:val="007E3659"/>
    <w:rsid w:val="007E459E"/>
    <w:rsid w:val="007E46BE"/>
    <w:rsid w:val="007E5937"/>
    <w:rsid w:val="007E5E2C"/>
    <w:rsid w:val="007E68BD"/>
    <w:rsid w:val="007E75AC"/>
    <w:rsid w:val="007E7EC6"/>
    <w:rsid w:val="007F0FB6"/>
    <w:rsid w:val="007F41DE"/>
    <w:rsid w:val="007F5106"/>
    <w:rsid w:val="007F5F87"/>
    <w:rsid w:val="007F6263"/>
    <w:rsid w:val="007F6582"/>
    <w:rsid w:val="007F6C8B"/>
    <w:rsid w:val="00800E74"/>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0DEF"/>
    <w:rsid w:val="00821088"/>
    <w:rsid w:val="00821915"/>
    <w:rsid w:val="008219B2"/>
    <w:rsid w:val="00821CA4"/>
    <w:rsid w:val="008226F2"/>
    <w:rsid w:val="00822F37"/>
    <w:rsid w:val="00823FA5"/>
    <w:rsid w:val="008242E6"/>
    <w:rsid w:val="00824F1F"/>
    <w:rsid w:val="00826D4A"/>
    <w:rsid w:val="00827A83"/>
    <w:rsid w:val="00827D6A"/>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A54"/>
    <w:rsid w:val="00837D83"/>
    <w:rsid w:val="00841494"/>
    <w:rsid w:val="00841C97"/>
    <w:rsid w:val="00841DF9"/>
    <w:rsid w:val="00842896"/>
    <w:rsid w:val="00844699"/>
    <w:rsid w:val="0084508A"/>
    <w:rsid w:val="00847E8F"/>
    <w:rsid w:val="00850799"/>
    <w:rsid w:val="00851E81"/>
    <w:rsid w:val="00852167"/>
    <w:rsid w:val="00852A34"/>
    <w:rsid w:val="00853C8A"/>
    <w:rsid w:val="00853FF8"/>
    <w:rsid w:val="00854842"/>
    <w:rsid w:val="008549DD"/>
    <w:rsid w:val="008558BE"/>
    <w:rsid w:val="00856B58"/>
    <w:rsid w:val="00856D13"/>
    <w:rsid w:val="00860BDD"/>
    <w:rsid w:val="00861885"/>
    <w:rsid w:val="00862E90"/>
    <w:rsid w:val="00862F1B"/>
    <w:rsid w:val="008636E9"/>
    <w:rsid w:val="008643AB"/>
    <w:rsid w:val="00864504"/>
    <w:rsid w:val="0086708D"/>
    <w:rsid w:val="0086792C"/>
    <w:rsid w:val="008704CA"/>
    <w:rsid w:val="008716AC"/>
    <w:rsid w:val="00872C3D"/>
    <w:rsid w:val="00874273"/>
    <w:rsid w:val="00874BD3"/>
    <w:rsid w:val="00875CE4"/>
    <w:rsid w:val="00875EC6"/>
    <w:rsid w:val="008767A9"/>
    <w:rsid w:val="00877171"/>
    <w:rsid w:val="00877728"/>
    <w:rsid w:val="00880AF9"/>
    <w:rsid w:val="00881B16"/>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AAE"/>
    <w:rsid w:val="008C6AEE"/>
    <w:rsid w:val="008C7405"/>
    <w:rsid w:val="008C7E1C"/>
    <w:rsid w:val="008C7F96"/>
    <w:rsid w:val="008D178D"/>
    <w:rsid w:val="008D2A1B"/>
    <w:rsid w:val="008D3A60"/>
    <w:rsid w:val="008D3AAA"/>
    <w:rsid w:val="008D3B72"/>
    <w:rsid w:val="008D4AE2"/>
    <w:rsid w:val="008D5363"/>
    <w:rsid w:val="008D5940"/>
    <w:rsid w:val="008D5B3A"/>
    <w:rsid w:val="008D5C84"/>
    <w:rsid w:val="008D65CF"/>
    <w:rsid w:val="008D6F6F"/>
    <w:rsid w:val="008D7086"/>
    <w:rsid w:val="008D74F3"/>
    <w:rsid w:val="008E0809"/>
    <w:rsid w:val="008E16E8"/>
    <w:rsid w:val="008E2072"/>
    <w:rsid w:val="008E371C"/>
    <w:rsid w:val="008E58B7"/>
    <w:rsid w:val="008E5E16"/>
    <w:rsid w:val="008E64C0"/>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2AB"/>
    <w:rsid w:val="00910552"/>
    <w:rsid w:val="00911C55"/>
    <w:rsid w:val="00911C72"/>
    <w:rsid w:val="0091330D"/>
    <w:rsid w:val="00913A8D"/>
    <w:rsid w:val="00913BA5"/>
    <w:rsid w:val="00913E7A"/>
    <w:rsid w:val="00915518"/>
    <w:rsid w:val="00920AF5"/>
    <w:rsid w:val="009217DC"/>
    <w:rsid w:val="00921BE7"/>
    <w:rsid w:val="00921F63"/>
    <w:rsid w:val="00923893"/>
    <w:rsid w:val="00924351"/>
    <w:rsid w:val="00924570"/>
    <w:rsid w:val="009245B1"/>
    <w:rsid w:val="009260AA"/>
    <w:rsid w:val="00926F1F"/>
    <w:rsid w:val="00927338"/>
    <w:rsid w:val="00930C0A"/>
    <w:rsid w:val="0093171F"/>
    <w:rsid w:val="0093185A"/>
    <w:rsid w:val="00931BD3"/>
    <w:rsid w:val="00932FBB"/>
    <w:rsid w:val="009335FB"/>
    <w:rsid w:val="00935989"/>
    <w:rsid w:val="00936500"/>
    <w:rsid w:val="0093743C"/>
    <w:rsid w:val="0093751D"/>
    <w:rsid w:val="00937F29"/>
    <w:rsid w:val="0094007C"/>
    <w:rsid w:val="009404DB"/>
    <w:rsid w:val="00941D80"/>
    <w:rsid w:val="00944382"/>
    <w:rsid w:val="009449DC"/>
    <w:rsid w:val="00944F1F"/>
    <w:rsid w:val="00947E14"/>
    <w:rsid w:val="00950ACC"/>
    <w:rsid w:val="00950B64"/>
    <w:rsid w:val="00950D65"/>
    <w:rsid w:val="00950DCA"/>
    <w:rsid w:val="00950E5E"/>
    <w:rsid w:val="009513E0"/>
    <w:rsid w:val="009514D7"/>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6C4"/>
    <w:rsid w:val="0098198F"/>
    <w:rsid w:val="00981B86"/>
    <w:rsid w:val="009823A6"/>
    <w:rsid w:val="009823E7"/>
    <w:rsid w:val="00982609"/>
    <w:rsid w:val="009833BE"/>
    <w:rsid w:val="00984C00"/>
    <w:rsid w:val="0098527E"/>
    <w:rsid w:val="009861D5"/>
    <w:rsid w:val="009861F1"/>
    <w:rsid w:val="00986696"/>
    <w:rsid w:val="009870A3"/>
    <w:rsid w:val="0099170E"/>
    <w:rsid w:val="0099443B"/>
    <w:rsid w:val="009944BF"/>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298D"/>
    <w:rsid w:val="009B3642"/>
    <w:rsid w:val="009B4867"/>
    <w:rsid w:val="009B511A"/>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59C4"/>
    <w:rsid w:val="009C6079"/>
    <w:rsid w:val="009D025A"/>
    <w:rsid w:val="009D053B"/>
    <w:rsid w:val="009D0811"/>
    <w:rsid w:val="009D26F3"/>
    <w:rsid w:val="009D3C2B"/>
    <w:rsid w:val="009D3E8C"/>
    <w:rsid w:val="009D4D58"/>
    <w:rsid w:val="009D5EDC"/>
    <w:rsid w:val="009D5FC0"/>
    <w:rsid w:val="009D64B0"/>
    <w:rsid w:val="009D6A36"/>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4E60"/>
    <w:rsid w:val="00A172A4"/>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028"/>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A38"/>
    <w:rsid w:val="00AC7F0F"/>
    <w:rsid w:val="00AD1167"/>
    <w:rsid w:val="00AD157B"/>
    <w:rsid w:val="00AD158F"/>
    <w:rsid w:val="00AD1AB4"/>
    <w:rsid w:val="00AD328F"/>
    <w:rsid w:val="00AD3592"/>
    <w:rsid w:val="00AD43E0"/>
    <w:rsid w:val="00AD4AA3"/>
    <w:rsid w:val="00AD574E"/>
    <w:rsid w:val="00AD5BA9"/>
    <w:rsid w:val="00AD6133"/>
    <w:rsid w:val="00AD6373"/>
    <w:rsid w:val="00AD65AF"/>
    <w:rsid w:val="00AD70D5"/>
    <w:rsid w:val="00AE0162"/>
    <w:rsid w:val="00AE0E1A"/>
    <w:rsid w:val="00AE1589"/>
    <w:rsid w:val="00AE38DF"/>
    <w:rsid w:val="00AE38F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A40"/>
    <w:rsid w:val="00B22B65"/>
    <w:rsid w:val="00B22DE0"/>
    <w:rsid w:val="00B23D2F"/>
    <w:rsid w:val="00B266E2"/>
    <w:rsid w:val="00B27D4E"/>
    <w:rsid w:val="00B27E07"/>
    <w:rsid w:val="00B30723"/>
    <w:rsid w:val="00B310C2"/>
    <w:rsid w:val="00B317D7"/>
    <w:rsid w:val="00B32206"/>
    <w:rsid w:val="00B323DF"/>
    <w:rsid w:val="00B3282F"/>
    <w:rsid w:val="00B32E15"/>
    <w:rsid w:val="00B3446F"/>
    <w:rsid w:val="00B35207"/>
    <w:rsid w:val="00B35377"/>
    <w:rsid w:val="00B356C9"/>
    <w:rsid w:val="00B377A9"/>
    <w:rsid w:val="00B37EA1"/>
    <w:rsid w:val="00B4052C"/>
    <w:rsid w:val="00B40BD8"/>
    <w:rsid w:val="00B40ED5"/>
    <w:rsid w:val="00B41F45"/>
    <w:rsid w:val="00B43266"/>
    <w:rsid w:val="00B439B9"/>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595E"/>
    <w:rsid w:val="00B86ECA"/>
    <w:rsid w:val="00B870AB"/>
    <w:rsid w:val="00B87186"/>
    <w:rsid w:val="00B904CD"/>
    <w:rsid w:val="00B9161B"/>
    <w:rsid w:val="00B918BD"/>
    <w:rsid w:val="00B92909"/>
    <w:rsid w:val="00B92C0D"/>
    <w:rsid w:val="00B936DE"/>
    <w:rsid w:val="00B93AE7"/>
    <w:rsid w:val="00B94113"/>
    <w:rsid w:val="00B9454A"/>
    <w:rsid w:val="00B9523A"/>
    <w:rsid w:val="00B960A9"/>
    <w:rsid w:val="00B9616C"/>
    <w:rsid w:val="00B969C3"/>
    <w:rsid w:val="00B97A95"/>
    <w:rsid w:val="00BA2429"/>
    <w:rsid w:val="00BA365B"/>
    <w:rsid w:val="00BA403A"/>
    <w:rsid w:val="00BA4DC1"/>
    <w:rsid w:val="00BA51EB"/>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447D"/>
    <w:rsid w:val="00BC5327"/>
    <w:rsid w:val="00BC57F1"/>
    <w:rsid w:val="00BC5BE0"/>
    <w:rsid w:val="00BC7345"/>
    <w:rsid w:val="00BD1328"/>
    <w:rsid w:val="00BD5585"/>
    <w:rsid w:val="00BD637C"/>
    <w:rsid w:val="00BD730A"/>
    <w:rsid w:val="00BE05D0"/>
    <w:rsid w:val="00BE0C0F"/>
    <w:rsid w:val="00BE195B"/>
    <w:rsid w:val="00BE4B7A"/>
    <w:rsid w:val="00BE526B"/>
    <w:rsid w:val="00BE6362"/>
    <w:rsid w:val="00BE755E"/>
    <w:rsid w:val="00BF083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BAD"/>
    <w:rsid w:val="00C07C21"/>
    <w:rsid w:val="00C07DD9"/>
    <w:rsid w:val="00C104FD"/>
    <w:rsid w:val="00C10AA4"/>
    <w:rsid w:val="00C11C60"/>
    <w:rsid w:val="00C1366F"/>
    <w:rsid w:val="00C13F0C"/>
    <w:rsid w:val="00C1502D"/>
    <w:rsid w:val="00C15A33"/>
    <w:rsid w:val="00C15CDC"/>
    <w:rsid w:val="00C16197"/>
    <w:rsid w:val="00C17D3E"/>
    <w:rsid w:val="00C20868"/>
    <w:rsid w:val="00C20A38"/>
    <w:rsid w:val="00C213AB"/>
    <w:rsid w:val="00C21B26"/>
    <w:rsid w:val="00C21C29"/>
    <w:rsid w:val="00C22371"/>
    <w:rsid w:val="00C22855"/>
    <w:rsid w:val="00C22DA2"/>
    <w:rsid w:val="00C234C5"/>
    <w:rsid w:val="00C245E7"/>
    <w:rsid w:val="00C25A30"/>
    <w:rsid w:val="00C25EE5"/>
    <w:rsid w:val="00C267DC"/>
    <w:rsid w:val="00C26EED"/>
    <w:rsid w:val="00C27A2E"/>
    <w:rsid w:val="00C27BB0"/>
    <w:rsid w:val="00C301DF"/>
    <w:rsid w:val="00C31040"/>
    <w:rsid w:val="00C318EB"/>
    <w:rsid w:val="00C31FE6"/>
    <w:rsid w:val="00C326E9"/>
    <w:rsid w:val="00C32DFD"/>
    <w:rsid w:val="00C331F5"/>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4420"/>
    <w:rsid w:val="00C753C1"/>
    <w:rsid w:val="00C76EF0"/>
    <w:rsid w:val="00C7715F"/>
    <w:rsid w:val="00C80D55"/>
    <w:rsid w:val="00C81F7A"/>
    <w:rsid w:val="00C82ADC"/>
    <w:rsid w:val="00C82FA3"/>
    <w:rsid w:val="00C8436E"/>
    <w:rsid w:val="00C86BDA"/>
    <w:rsid w:val="00C86D33"/>
    <w:rsid w:val="00C8727C"/>
    <w:rsid w:val="00C9078C"/>
    <w:rsid w:val="00C90A26"/>
    <w:rsid w:val="00C90CE6"/>
    <w:rsid w:val="00C92BAE"/>
    <w:rsid w:val="00C93459"/>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A7C88"/>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487D"/>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4963"/>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384"/>
    <w:rsid w:val="00D519C8"/>
    <w:rsid w:val="00D521A7"/>
    <w:rsid w:val="00D52639"/>
    <w:rsid w:val="00D52F9C"/>
    <w:rsid w:val="00D5318C"/>
    <w:rsid w:val="00D54215"/>
    <w:rsid w:val="00D5443B"/>
    <w:rsid w:val="00D56287"/>
    <w:rsid w:val="00D56E77"/>
    <w:rsid w:val="00D576ED"/>
    <w:rsid w:val="00D605E0"/>
    <w:rsid w:val="00D6070A"/>
    <w:rsid w:val="00D60853"/>
    <w:rsid w:val="00D6148F"/>
    <w:rsid w:val="00D61E85"/>
    <w:rsid w:val="00D620E2"/>
    <w:rsid w:val="00D62C7A"/>
    <w:rsid w:val="00D6349E"/>
    <w:rsid w:val="00D6389C"/>
    <w:rsid w:val="00D63D93"/>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00"/>
    <w:rsid w:val="00D74354"/>
    <w:rsid w:val="00D749C2"/>
    <w:rsid w:val="00D75908"/>
    <w:rsid w:val="00D7620D"/>
    <w:rsid w:val="00D76A83"/>
    <w:rsid w:val="00D77316"/>
    <w:rsid w:val="00D77A21"/>
    <w:rsid w:val="00D809E5"/>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2974"/>
    <w:rsid w:val="00D94567"/>
    <w:rsid w:val="00D946D4"/>
    <w:rsid w:val="00D94E8A"/>
    <w:rsid w:val="00D950E9"/>
    <w:rsid w:val="00D96F0C"/>
    <w:rsid w:val="00DA1A8B"/>
    <w:rsid w:val="00DA2754"/>
    <w:rsid w:val="00DA3BEB"/>
    <w:rsid w:val="00DA46F8"/>
    <w:rsid w:val="00DA48A7"/>
    <w:rsid w:val="00DA4949"/>
    <w:rsid w:val="00DA54B4"/>
    <w:rsid w:val="00DA597F"/>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0AD2"/>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404"/>
    <w:rsid w:val="00E219BA"/>
    <w:rsid w:val="00E21A51"/>
    <w:rsid w:val="00E2283E"/>
    <w:rsid w:val="00E230E5"/>
    <w:rsid w:val="00E23764"/>
    <w:rsid w:val="00E2456B"/>
    <w:rsid w:val="00E25265"/>
    <w:rsid w:val="00E2541B"/>
    <w:rsid w:val="00E27039"/>
    <w:rsid w:val="00E27904"/>
    <w:rsid w:val="00E27D42"/>
    <w:rsid w:val="00E309BF"/>
    <w:rsid w:val="00E31E8A"/>
    <w:rsid w:val="00E32435"/>
    <w:rsid w:val="00E32CE6"/>
    <w:rsid w:val="00E33D0C"/>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098"/>
    <w:rsid w:val="00E52A96"/>
    <w:rsid w:val="00E531B4"/>
    <w:rsid w:val="00E5382C"/>
    <w:rsid w:val="00E550F1"/>
    <w:rsid w:val="00E5580E"/>
    <w:rsid w:val="00E56B2B"/>
    <w:rsid w:val="00E57CC5"/>
    <w:rsid w:val="00E57F76"/>
    <w:rsid w:val="00E606B5"/>
    <w:rsid w:val="00E61F41"/>
    <w:rsid w:val="00E626CF"/>
    <w:rsid w:val="00E62CC6"/>
    <w:rsid w:val="00E62EE5"/>
    <w:rsid w:val="00E63429"/>
    <w:rsid w:val="00E653D4"/>
    <w:rsid w:val="00E67699"/>
    <w:rsid w:val="00E6782A"/>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2368"/>
    <w:rsid w:val="00E92ABA"/>
    <w:rsid w:val="00E95AD7"/>
    <w:rsid w:val="00E97B7F"/>
    <w:rsid w:val="00EA00BF"/>
    <w:rsid w:val="00EA0532"/>
    <w:rsid w:val="00EA13DC"/>
    <w:rsid w:val="00EA161E"/>
    <w:rsid w:val="00EA1A1E"/>
    <w:rsid w:val="00EA1FA8"/>
    <w:rsid w:val="00EA23AA"/>
    <w:rsid w:val="00EA2AB4"/>
    <w:rsid w:val="00EA2F71"/>
    <w:rsid w:val="00EA31CA"/>
    <w:rsid w:val="00EA3320"/>
    <w:rsid w:val="00EA3446"/>
    <w:rsid w:val="00EA36B4"/>
    <w:rsid w:val="00EA3E3F"/>
    <w:rsid w:val="00EA57D1"/>
    <w:rsid w:val="00EA5AE0"/>
    <w:rsid w:val="00EA6938"/>
    <w:rsid w:val="00EA7B30"/>
    <w:rsid w:val="00EB01B2"/>
    <w:rsid w:val="00EB054E"/>
    <w:rsid w:val="00EB0BD3"/>
    <w:rsid w:val="00EB1FD1"/>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34C4"/>
    <w:rsid w:val="00ED499F"/>
    <w:rsid w:val="00ED4F80"/>
    <w:rsid w:val="00ED730B"/>
    <w:rsid w:val="00ED7846"/>
    <w:rsid w:val="00EE10C5"/>
    <w:rsid w:val="00EE157A"/>
    <w:rsid w:val="00EE1838"/>
    <w:rsid w:val="00EE191E"/>
    <w:rsid w:val="00EE23B6"/>
    <w:rsid w:val="00EE245D"/>
    <w:rsid w:val="00EE31FE"/>
    <w:rsid w:val="00EE323C"/>
    <w:rsid w:val="00EE366E"/>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6ED"/>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36D5F"/>
    <w:rsid w:val="00F400EE"/>
    <w:rsid w:val="00F404C4"/>
    <w:rsid w:val="00F4141F"/>
    <w:rsid w:val="00F41943"/>
    <w:rsid w:val="00F42007"/>
    <w:rsid w:val="00F4202E"/>
    <w:rsid w:val="00F421EE"/>
    <w:rsid w:val="00F43409"/>
    <w:rsid w:val="00F437D2"/>
    <w:rsid w:val="00F438EE"/>
    <w:rsid w:val="00F44A75"/>
    <w:rsid w:val="00F457C9"/>
    <w:rsid w:val="00F45A5F"/>
    <w:rsid w:val="00F46E89"/>
    <w:rsid w:val="00F50907"/>
    <w:rsid w:val="00F50BC0"/>
    <w:rsid w:val="00F50DC1"/>
    <w:rsid w:val="00F51A44"/>
    <w:rsid w:val="00F5303B"/>
    <w:rsid w:val="00F53453"/>
    <w:rsid w:val="00F5454E"/>
    <w:rsid w:val="00F554E4"/>
    <w:rsid w:val="00F5583E"/>
    <w:rsid w:val="00F55D79"/>
    <w:rsid w:val="00F5688F"/>
    <w:rsid w:val="00F56FE9"/>
    <w:rsid w:val="00F576A6"/>
    <w:rsid w:val="00F608CA"/>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13FE"/>
    <w:rsid w:val="00F7209D"/>
    <w:rsid w:val="00F72625"/>
    <w:rsid w:val="00F73DD1"/>
    <w:rsid w:val="00F74A63"/>
    <w:rsid w:val="00F75A1D"/>
    <w:rsid w:val="00F76040"/>
    <w:rsid w:val="00F766AF"/>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DFB"/>
    <w:rsid w:val="00FA44D7"/>
    <w:rsid w:val="00FA4831"/>
    <w:rsid w:val="00FA6CAC"/>
    <w:rsid w:val="00FA7378"/>
    <w:rsid w:val="00FB1E40"/>
    <w:rsid w:val="00FB2153"/>
    <w:rsid w:val="00FB369A"/>
    <w:rsid w:val="00FB4240"/>
    <w:rsid w:val="00FB5848"/>
    <w:rsid w:val="00FB6B71"/>
    <w:rsid w:val="00FB75A4"/>
    <w:rsid w:val="00FB7B2B"/>
    <w:rsid w:val="00FC0410"/>
    <w:rsid w:val="00FC1A1A"/>
    <w:rsid w:val="00FC27C7"/>
    <w:rsid w:val="00FC2DB3"/>
    <w:rsid w:val="00FC2E09"/>
    <w:rsid w:val="00FC318F"/>
    <w:rsid w:val="00FC39ED"/>
    <w:rsid w:val="00FC4CCF"/>
    <w:rsid w:val="00FC5E09"/>
    <w:rsid w:val="00FC6694"/>
    <w:rsid w:val="00FC757B"/>
    <w:rsid w:val="00FC7B78"/>
    <w:rsid w:val="00FD1ADC"/>
    <w:rsid w:val="00FD1E3A"/>
    <w:rsid w:val="00FD28F9"/>
    <w:rsid w:val="00FD3129"/>
    <w:rsid w:val="00FD4BCF"/>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2CF2"/>
    <w:rsid w:val="00FF40C6"/>
    <w:rsid w:val="00FF4141"/>
    <w:rsid w:val="00FF419D"/>
    <w:rsid w:val="00FF5082"/>
    <w:rsid w:val="00FF6202"/>
    <w:rsid w:val="00FF6A89"/>
    <w:rsid w:val="00FF7343"/>
    <w:rsid w:val="00FF76FE"/>
    <w:rsid w:val="259A561F"/>
    <w:rsid w:val="4075125C"/>
    <w:rsid w:val="40C04EF8"/>
    <w:rsid w:val="69DF2C84"/>
    <w:rsid w:val="6E1B1045"/>
    <w:rsid w:val="77C69AFD"/>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d51222992c7aa3f3755bd21f7616ab53">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ded6685ca6281b471585a5065ad8b710"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1F45C4-9A09-4055-9A65-FEB138788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3.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4.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5</Pages>
  <Words>1761</Words>
  <Characters>9951</Characters>
  <Application>Microsoft Office Word</Application>
  <DocSecurity>0</DocSecurity>
  <Lines>343</Lines>
  <Paragraphs>130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INGRID ROLIM DE PAULA VIEIRA</cp:lastModifiedBy>
  <cp:revision>124</cp:revision>
  <cp:lastPrinted>2019-10-25T01:03:00Z</cp:lastPrinted>
  <dcterms:created xsi:type="dcterms:W3CDTF">2025-11-15T00:06:00Z</dcterms:created>
  <dcterms:modified xsi:type="dcterms:W3CDTF">2026-06-15T18:30:00Z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y fmtid="{D5CDD505-2E9C-101B-9397-08002B2CF9AE}" pid="10" name="docLang">
    <vt:lpwstr>pt</vt:lpwstr>
  </property>
</Properties>
</file>